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1B" w:rsidRPr="0014291B" w:rsidRDefault="0014291B" w:rsidP="0014291B">
      <w:pPr>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32"/>
          <w:lang w:eastAsia="ru-RU"/>
        </w:rPr>
        <w:t>Постановление Правительства РФ </w:t>
      </w:r>
      <w:r w:rsidRPr="0014291B">
        <w:rPr>
          <w:rFonts w:ascii="Times New Roman" w:eastAsia="Times New Roman" w:hAnsi="Times New Roman" w:cs="Times New Roman"/>
          <w:color w:val="22272F"/>
          <w:sz w:val="32"/>
          <w:szCs w:val="32"/>
          <w:lang w:eastAsia="ru-RU"/>
        </w:rPr>
        <w:t>от 13 августа 2006 г. N</w:t>
      </w:r>
      <w:r w:rsidRPr="0014291B">
        <w:rPr>
          <w:rFonts w:ascii="Times New Roman" w:eastAsia="Times New Roman" w:hAnsi="Times New Roman" w:cs="Times New Roman"/>
          <w:color w:val="22272F"/>
          <w:sz w:val="32"/>
          <w:lang w:eastAsia="ru-RU"/>
        </w:rPr>
        <w:t> 491</w:t>
      </w:r>
      <w:r w:rsidRPr="0014291B">
        <w:rPr>
          <w:rFonts w:ascii="Times New Roman" w:eastAsia="Times New Roman" w:hAnsi="Times New Roman" w:cs="Times New Roman"/>
          <w:color w:val="22272F"/>
          <w:sz w:val="32"/>
          <w:szCs w:val="32"/>
          <w:lang w:eastAsia="ru-RU"/>
        </w:rPr>
        <w:b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proofErr w:type="gramEnd"/>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r w:rsidRPr="0014291B">
        <w:rPr>
          <w:rFonts w:ascii="Times New Roman" w:eastAsia="Times New Roman" w:hAnsi="Times New Roman" w:cs="Times New Roman"/>
          <w:color w:val="22272F"/>
          <w:sz w:val="32"/>
          <w:szCs w:val="32"/>
          <w:lang w:eastAsia="ru-RU"/>
        </w:rPr>
        <w:t>Правила</w:t>
      </w:r>
      <w:r w:rsidRPr="0014291B">
        <w:rPr>
          <w:rFonts w:ascii="Times New Roman" w:eastAsia="Times New Roman" w:hAnsi="Times New Roman" w:cs="Times New Roman"/>
          <w:color w:val="22272F"/>
          <w:sz w:val="32"/>
          <w:szCs w:val="32"/>
          <w:lang w:eastAsia="ru-RU"/>
        </w:rPr>
        <w:br/>
        <w:t>содержания общего имущества в многоквартирном доме</w:t>
      </w:r>
      <w:r w:rsidRPr="0014291B">
        <w:rPr>
          <w:rFonts w:ascii="Times New Roman" w:eastAsia="Times New Roman" w:hAnsi="Times New Roman" w:cs="Times New Roman"/>
          <w:color w:val="22272F"/>
          <w:sz w:val="32"/>
          <w:szCs w:val="32"/>
          <w:lang w:eastAsia="ru-RU"/>
        </w:rPr>
        <w:br/>
        <w:t>(утв.</w:t>
      </w:r>
      <w:r w:rsidRPr="0014291B">
        <w:rPr>
          <w:rFonts w:ascii="Times New Roman" w:eastAsia="Times New Roman" w:hAnsi="Times New Roman" w:cs="Times New Roman"/>
          <w:color w:val="22272F"/>
          <w:sz w:val="32"/>
          <w:lang w:eastAsia="ru-RU"/>
        </w:rPr>
        <w:t> </w:t>
      </w:r>
      <w:hyperlink r:id="rId4" w:anchor="/document/12148944/entry/0" w:history="1">
        <w:r w:rsidRPr="0014291B">
          <w:rPr>
            <w:rFonts w:ascii="Times New Roman" w:eastAsia="Times New Roman" w:hAnsi="Times New Roman" w:cs="Times New Roman"/>
            <w:color w:val="734C9B"/>
            <w:sz w:val="32"/>
            <w:lang w:eastAsia="ru-RU"/>
          </w:rPr>
          <w:t>постановлением</w:t>
        </w:r>
      </w:hyperlink>
      <w:r w:rsidRPr="0014291B">
        <w:rPr>
          <w:rFonts w:ascii="Times New Roman" w:eastAsia="Times New Roman" w:hAnsi="Times New Roman" w:cs="Times New Roman"/>
          <w:color w:val="22272F"/>
          <w:sz w:val="32"/>
          <w:lang w:eastAsia="ru-RU"/>
        </w:rPr>
        <w:t> Правительства РФ </w:t>
      </w:r>
      <w:r w:rsidRPr="0014291B">
        <w:rPr>
          <w:rFonts w:ascii="Times New Roman" w:eastAsia="Times New Roman" w:hAnsi="Times New Roman" w:cs="Times New Roman"/>
          <w:color w:val="22272F"/>
          <w:sz w:val="32"/>
          <w:szCs w:val="32"/>
          <w:lang w:eastAsia="ru-RU"/>
        </w:rPr>
        <w:t>от 13 августа 2006 г. N </w:t>
      </w:r>
      <w:r w:rsidRPr="0014291B">
        <w:rPr>
          <w:rFonts w:ascii="Times New Roman" w:eastAsia="Times New Roman" w:hAnsi="Times New Roman" w:cs="Times New Roman"/>
          <w:color w:val="22272F"/>
          <w:sz w:val="32"/>
          <w:lang w:eastAsia="ru-RU"/>
        </w:rPr>
        <w:t>491</w:t>
      </w:r>
      <w:r w:rsidRPr="0014291B">
        <w:rPr>
          <w:rFonts w:ascii="Times New Roman" w:eastAsia="Times New Roman" w:hAnsi="Times New Roman" w:cs="Times New Roman"/>
          <w:color w:val="22272F"/>
          <w:sz w:val="32"/>
          <w:szCs w:val="32"/>
          <w:lang w:eastAsia="ru-RU"/>
        </w:rPr>
        <w:t>)</w:t>
      </w:r>
    </w:p>
    <w:p w:rsidR="0014291B" w:rsidRPr="0014291B" w:rsidRDefault="0014291B" w:rsidP="0014291B">
      <w:pPr>
        <w:pBdr>
          <w:bottom w:val="dashed" w:sz="6" w:space="0" w:color="auto"/>
        </w:pBdr>
        <w:spacing w:after="0" w:line="240" w:lineRule="auto"/>
        <w:jc w:val="both"/>
        <w:outlineLvl w:val="3"/>
        <w:rPr>
          <w:rFonts w:ascii="Times New Roman" w:eastAsia="Times New Roman" w:hAnsi="Times New Roman" w:cs="Times New Roman"/>
          <w:b/>
          <w:bCs/>
          <w:color w:val="3272C0"/>
          <w:sz w:val="24"/>
          <w:szCs w:val="24"/>
          <w:lang w:eastAsia="ru-RU"/>
        </w:rPr>
      </w:pPr>
      <w:r w:rsidRPr="0014291B">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14291B">
        <w:rPr>
          <w:rFonts w:ascii="Times New Roman" w:eastAsia="Times New Roman" w:hAnsi="Times New Roman" w:cs="Times New Roman"/>
          <w:b/>
          <w:bCs/>
          <w:color w:val="3272C0"/>
          <w:sz w:val="24"/>
          <w:szCs w:val="24"/>
          <w:lang w:eastAsia="ru-RU"/>
        </w:rPr>
        <w:t>от</w:t>
      </w:r>
      <w:proofErr w:type="gramEnd"/>
      <w:r w:rsidRPr="0014291B">
        <w:rPr>
          <w:rFonts w:ascii="Times New Roman" w:eastAsia="Times New Roman" w:hAnsi="Times New Roman" w:cs="Times New Roman"/>
          <w:b/>
          <w:bCs/>
          <w:color w:val="3272C0"/>
          <w:sz w:val="24"/>
          <w:szCs w:val="24"/>
          <w:lang w:eastAsia="ru-RU"/>
        </w:rPr>
        <w:t>:</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r w:rsidRPr="0014291B">
        <w:rPr>
          <w:rFonts w:ascii="Times New Roman" w:eastAsia="Times New Roman" w:hAnsi="Times New Roman" w:cs="Times New Roman"/>
          <w:color w:val="22272F"/>
          <w:sz w:val="32"/>
          <w:szCs w:val="32"/>
          <w:lang w:eastAsia="ru-RU"/>
        </w:rPr>
        <w:t>I. Определение состава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 Состав общего имущества определяется: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б) органами государственной власти - в целях </w:t>
      </w:r>
      <w:proofErr w:type="gramStart"/>
      <w:r w:rsidRPr="0014291B">
        <w:rPr>
          <w:rFonts w:ascii="Times New Roman" w:eastAsia="Times New Roman" w:hAnsi="Times New Roman" w:cs="Times New Roman"/>
          <w:color w:val="22272F"/>
          <w:sz w:val="23"/>
          <w:szCs w:val="23"/>
          <w:lang w:eastAsia="ru-RU"/>
        </w:rPr>
        <w:t>контроля за</w:t>
      </w:r>
      <w:proofErr w:type="gramEnd"/>
      <w:r w:rsidRPr="0014291B">
        <w:rPr>
          <w:rFonts w:ascii="Times New Roman" w:eastAsia="Times New Roman" w:hAnsi="Times New Roman" w:cs="Times New Roman"/>
          <w:color w:val="22272F"/>
          <w:sz w:val="23"/>
          <w:szCs w:val="23"/>
          <w:lang w:eastAsia="ru-RU"/>
        </w:rPr>
        <w:t xml:space="preserve"> содержанием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в) органами местного самоуправления - в целях подготовки и проведения открытого конкурса по отбору управляющей организации в соответствии с</w:t>
      </w:r>
      <w:r w:rsidRPr="0014291B">
        <w:rPr>
          <w:rFonts w:ascii="Times New Roman" w:eastAsia="Times New Roman" w:hAnsi="Times New Roman" w:cs="Times New Roman"/>
          <w:color w:val="22272F"/>
          <w:sz w:val="23"/>
          <w:lang w:eastAsia="ru-RU"/>
        </w:rPr>
        <w:t> </w:t>
      </w:r>
      <w:hyperlink r:id="rId5" w:anchor="/document/12138291/entry/16104" w:history="1">
        <w:r w:rsidRPr="0014291B">
          <w:rPr>
            <w:rFonts w:ascii="Times New Roman" w:eastAsia="Times New Roman" w:hAnsi="Times New Roman" w:cs="Times New Roman"/>
            <w:color w:val="734C9B"/>
            <w:sz w:val="23"/>
            <w:lang w:eastAsia="ru-RU"/>
          </w:rPr>
          <w:t>частью 4 статьи 161</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 В состав общего имущества включаются: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14291B">
        <w:rPr>
          <w:rFonts w:ascii="Times New Roman" w:eastAsia="Times New Roman" w:hAnsi="Times New Roman" w:cs="Times New Roman"/>
          <w:color w:val="22272F"/>
          <w:sz w:val="23"/>
          <w:szCs w:val="23"/>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крыши;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6" w:anchor="/document/71444830/entry/116"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9 июля 2016 г. N 649 в подпункт "</w:t>
      </w:r>
      <w:proofErr w:type="spellStart"/>
      <w:r w:rsidRPr="0014291B">
        <w:rPr>
          <w:rFonts w:ascii="Times New Roman" w:eastAsia="Times New Roman" w:hAnsi="Times New Roman" w:cs="Times New Roman"/>
          <w:color w:val="464C55"/>
          <w:sz w:val="23"/>
          <w:szCs w:val="23"/>
          <w:lang w:eastAsia="ru-RU"/>
        </w:rPr>
        <w:t>д</w:t>
      </w:r>
      <w:proofErr w:type="spellEnd"/>
      <w:r w:rsidRPr="0014291B">
        <w:rPr>
          <w:rFonts w:ascii="Times New Roman" w:eastAsia="Times New Roman" w:hAnsi="Times New Roman" w:cs="Times New Roman"/>
          <w:color w:val="464C55"/>
          <w:sz w:val="23"/>
          <w:szCs w:val="23"/>
          <w:lang w:eastAsia="ru-RU"/>
        </w:rPr>
        <w:t>" пункта 2 настоящих Правил внесены изменения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hyperlink r:id="rId7" w:anchor="/document/71354380/entry/1" w:history="1">
        <w:proofErr w:type="spellStart"/>
        <w:proofErr w:type="gramStart"/>
        <w:r w:rsidRPr="0014291B">
          <w:rPr>
            <w:rFonts w:ascii="Times New Roman" w:eastAsia="Times New Roman" w:hAnsi="Times New Roman" w:cs="Times New Roman"/>
            <w:color w:val="734C9B"/>
            <w:sz w:val="23"/>
            <w:lang w:eastAsia="ru-RU"/>
          </w:rPr>
          <w:t>д</w:t>
        </w:r>
        <w:proofErr w:type="spellEnd"/>
        <w:r w:rsidRPr="0014291B">
          <w:rPr>
            <w:rFonts w:ascii="Times New Roman" w:eastAsia="Times New Roman" w:hAnsi="Times New Roman" w:cs="Times New Roman"/>
            <w:color w:val="734C9B"/>
            <w:sz w:val="23"/>
            <w:lang w:eastAsia="ru-RU"/>
          </w:rPr>
          <w:t>)</w:t>
        </w:r>
      </w:hyperlink>
      <w:r w:rsidRPr="0014291B">
        <w:rPr>
          <w:rFonts w:ascii="Times New Roman" w:eastAsia="Times New Roman" w:hAnsi="Times New Roman" w:cs="Times New Roman"/>
          <w:color w:val="22272F"/>
          <w:sz w:val="23"/>
          <w:szCs w:val="23"/>
          <w:lang w:eastAsia="ru-RU"/>
        </w:rPr>
        <w:t xml:space="preserve">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w:t>
      </w:r>
      <w:proofErr w:type="spellStart"/>
      <w:r w:rsidRPr="0014291B">
        <w:rPr>
          <w:rFonts w:ascii="Times New Roman" w:eastAsia="Times New Roman" w:hAnsi="Times New Roman" w:cs="Times New Roman"/>
          <w:color w:val="22272F"/>
          <w:sz w:val="23"/>
          <w:szCs w:val="23"/>
          <w:lang w:eastAsia="ru-RU"/>
        </w:rPr>
        <w:t>маломобильных</w:t>
      </w:r>
      <w:proofErr w:type="spellEnd"/>
      <w:r w:rsidRPr="0014291B">
        <w:rPr>
          <w:rFonts w:ascii="Times New Roman" w:eastAsia="Times New Roman" w:hAnsi="Times New Roman" w:cs="Times New Roman"/>
          <w:color w:val="22272F"/>
          <w:sz w:val="23"/>
          <w:szCs w:val="23"/>
          <w:lang w:eastAsia="ru-RU"/>
        </w:rPr>
        <w:t xml:space="preserve">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lastRenderedPageBreak/>
        <w:t xml:space="preserve">е) земельный участок, на котором расположен многоквартирный </w:t>
      </w:r>
      <w:proofErr w:type="gramStart"/>
      <w:r w:rsidRPr="0014291B">
        <w:rPr>
          <w:rFonts w:ascii="Times New Roman" w:eastAsia="Times New Roman" w:hAnsi="Times New Roman" w:cs="Times New Roman"/>
          <w:color w:val="22272F"/>
          <w:sz w:val="23"/>
          <w:szCs w:val="23"/>
          <w:lang w:eastAsia="ru-RU"/>
        </w:rPr>
        <w:t>дом</w:t>
      </w:r>
      <w:proofErr w:type="gramEnd"/>
      <w:r w:rsidRPr="0014291B">
        <w:rPr>
          <w:rFonts w:ascii="Times New Roman" w:eastAsia="Times New Roman" w:hAnsi="Times New Roman" w:cs="Times New Roman"/>
          <w:color w:val="22272F"/>
          <w:sz w:val="23"/>
          <w:szCs w:val="23"/>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8" w:anchor="/document/70381684/entry/2001"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14 мая 2013 г. N 410 в пункт 5 настоящих Правил внесены изменения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5. </w:t>
      </w:r>
      <w:proofErr w:type="gramStart"/>
      <w:r w:rsidRPr="0014291B">
        <w:rPr>
          <w:rFonts w:ascii="Times New Roman" w:eastAsia="Times New Roman" w:hAnsi="Times New Roman" w:cs="Times New Roman"/>
          <w:color w:val="22272F"/>
          <w:sz w:val="23"/>
          <w:szCs w:val="23"/>
          <w:lang w:eastAsia="ru-RU"/>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14291B">
        <w:rPr>
          <w:rFonts w:ascii="Times New Roman" w:eastAsia="Times New Roman" w:hAnsi="Times New Roman" w:cs="Times New Roman"/>
          <w:color w:val="22272F"/>
          <w:sz w:val="23"/>
          <w:szCs w:val="23"/>
          <w:lang w:eastAsia="ru-RU"/>
        </w:rPr>
        <w:t>общедомовых</w:t>
      </w:r>
      <w:proofErr w:type="spellEnd"/>
      <w:r w:rsidRPr="0014291B">
        <w:rPr>
          <w:rFonts w:ascii="Times New Roman" w:eastAsia="Times New Roman" w:hAnsi="Times New Roman" w:cs="Times New Roman"/>
          <w:color w:val="22272F"/>
          <w:sz w:val="23"/>
          <w:szCs w:val="23"/>
          <w:lang w:eastAsia="ru-RU"/>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14291B">
        <w:rPr>
          <w:rFonts w:ascii="Times New Roman" w:eastAsia="Times New Roman" w:hAnsi="Times New Roman" w:cs="Times New Roman"/>
          <w:color w:val="22272F"/>
          <w:sz w:val="23"/>
          <w:szCs w:val="23"/>
          <w:lang w:eastAsia="ru-RU"/>
        </w:rPr>
        <w:t>опусках</w:t>
      </w:r>
      <w:proofErr w:type="spellEnd"/>
      <w:r w:rsidRPr="0014291B">
        <w:rPr>
          <w:rFonts w:ascii="Times New Roman" w:eastAsia="Times New Roman" w:hAnsi="Times New Roman" w:cs="Times New Roman"/>
          <w:color w:val="22272F"/>
          <w:sz w:val="23"/>
          <w:szCs w:val="23"/>
          <w:lang w:eastAsia="ru-RU"/>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Pr="0014291B">
        <w:rPr>
          <w:rFonts w:ascii="Times New Roman" w:eastAsia="Times New Roman" w:hAnsi="Times New Roman" w:cs="Times New Roman"/>
          <w:color w:val="22272F"/>
          <w:sz w:val="23"/>
          <w:szCs w:val="23"/>
          <w:lang w:eastAsia="ru-RU"/>
        </w:rPr>
        <w:t xml:space="preserve">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Pr="0014291B">
        <w:rPr>
          <w:rFonts w:ascii="Times New Roman" w:eastAsia="Times New Roman" w:hAnsi="Times New Roman" w:cs="Times New Roman"/>
          <w:color w:val="22272F"/>
          <w:sz w:val="23"/>
          <w:szCs w:val="23"/>
          <w:lang w:eastAsia="ru-RU"/>
        </w:rPr>
        <w:t>общедомовых</w:t>
      </w:r>
      <w:proofErr w:type="spellEnd"/>
      <w:r w:rsidRPr="0014291B">
        <w:rPr>
          <w:rFonts w:ascii="Times New Roman" w:eastAsia="Times New Roman" w:hAnsi="Times New Roman" w:cs="Times New Roman"/>
          <w:color w:val="22272F"/>
          <w:sz w:val="23"/>
          <w:szCs w:val="23"/>
          <w:lang w:eastAsia="ru-RU"/>
        </w:rPr>
        <w:t>) приборов учета газа, а также приборов учета газа, фиксирующих объем газа, используемого при производстве коммунальной услуги.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hyperlink r:id="rId9" w:anchor="/multilink/12148944/paragraph/38/number/0" w:history="1">
        <w:r w:rsidRPr="0014291B">
          <w:rPr>
            <w:rFonts w:ascii="Times New Roman" w:eastAsia="Times New Roman" w:hAnsi="Times New Roman" w:cs="Times New Roman"/>
            <w:color w:val="734C9B"/>
            <w:sz w:val="23"/>
            <w:lang w:eastAsia="ru-RU"/>
          </w:rPr>
          <w:t>6</w:t>
        </w:r>
      </w:hyperlink>
      <w:r w:rsidRPr="0014291B">
        <w:rPr>
          <w:rFonts w:ascii="Times New Roman" w:eastAsia="Times New Roman" w:hAnsi="Times New Roman" w:cs="Times New Roman"/>
          <w:color w:val="22272F"/>
          <w:sz w:val="23"/>
          <w:szCs w:val="23"/>
          <w:lang w:eastAsia="ru-RU"/>
        </w:rPr>
        <w:t>.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14291B">
        <w:rPr>
          <w:rFonts w:ascii="Times New Roman" w:eastAsia="Times New Roman" w:hAnsi="Times New Roman" w:cs="Times New Roman"/>
          <w:color w:val="22272F"/>
          <w:sz w:val="23"/>
          <w:szCs w:val="23"/>
          <w:lang w:eastAsia="ru-RU"/>
        </w:rPr>
        <w:t>общедомовых</w:t>
      </w:r>
      <w:proofErr w:type="spellEnd"/>
      <w:r w:rsidRPr="0014291B">
        <w:rPr>
          <w:rFonts w:ascii="Times New Roman" w:eastAsia="Times New Roman" w:hAnsi="Times New Roman" w:cs="Times New Roman"/>
          <w:color w:val="22272F"/>
          <w:sz w:val="23"/>
          <w:szCs w:val="23"/>
          <w:lang w:eastAsia="ru-RU"/>
        </w:rPr>
        <w:t>) приборов учета тепловой энергии, а также другого оборудования, расположенного на этих сетях.</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hyperlink r:id="rId10" w:anchor="/document/71354380/entry/1" w:history="1">
        <w:r w:rsidRPr="0014291B">
          <w:rPr>
            <w:rFonts w:ascii="Times New Roman" w:eastAsia="Times New Roman" w:hAnsi="Times New Roman" w:cs="Times New Roman"/>
            <w:color w:val="734C9B"/>
            <w:sz w:val="23"/>
            <w:lang w:eastAsia="ru-RU"/>
          </w:rPr>
          <w:t>7.</w:t>
        </w:r>
      </w:hyperlink>
      <w:r w:rsidRPr="0014291B">
        <w:rPr>
          <w:rFonts w:ascii="Times New Roman" w:eastAsia="Times New Roman" w:hAnsi="Times New Roman" w:cs="Times New Roman"/>
          <w:color w:val="22272F"/>
          <w:sz w:val="23"/>
          <w:szCs w:val="23"/>
          <w:lang w:eastAsia="ru-RU"/>
        </w:rPr>
        <w:t> </w:t>
      </w:r>
      <w:proofErr w:type="gramStart"/>
      <w:r w:rsidRPr="0014291B">
        <w:rPr>
          <w:rFonts w:ascii="Times New Roman" w:eastAsia="Times New Roman" w:hAnsi="Times New Roman" w:cs="Times New Roman"/>
          <w:color w:val="22272F"/>
          <w:sz w:val="23"/>
          <w:szCs w:val="23"/>
          <w:lang w:eastAsia="ru-RU"/>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14291B">
        <w:rPr>
          <w:rFonts w:ascii="Times New Roman" w:eastAsia="Times New Roman" w:hAnsi="Times New Roman" w:cs="Times New Roman"/>
          <w:color w:val="22272F"/>
          <w:sz w:val="23"/>
          <w:szCs w:val="23"/>
          <w:lang w:eastAsia="ru-RU"/>
        </w:rPr>
        <w:t>общедомовых</w:t>
      </w:r>
      <w:proofErr w:type="spellEnd"/>
      <w:r w:rsidRPr="0014291B">
        <w:rPr>
          <w:rFonts w:ascii="Times New Roman" w:eastAsia="Times New Roman" w:hAnsi="Times New Roman" w:cs="Times New Roman"/>
          <w:color w:val="22272F"/>
          <w:sz w:val="23"/>
          <w:szCs w:val="23"/>
          <w:lang w:eastAsia="ru-RU"/>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14291B">
        <w:rPr>
          <w:rFonts w:ascii="Times New Roman" w:eastAsia="Times New Roman" w:hAnsi="Times New Roman" w:cs="Times New Roman"/>
          <w:color w:val="22272F"/>
          <w:sz w:val="23"/>
          <w:szCs w:val="23"/>
          <w:lang w:eastAsia="ru-RU"/>
        </w:rPr>
        <w:t>дымоудаления</w:t>
      </w:r>
      <w:proofErr w:type="spellEnd"/>
      <w:r w:rsidRPr="0014291B">
        <w:rPr>
          <w:rFonts w:ascii="Times New Roman" w:eastAsia="Times New Roman" w:hAnsi="Times New Roman" w:cs="Times New Roman"/>
          <w:color w:val="22272F"/>
          <w:sz w:val="23"/>
          <w:szCs w:val="23"/>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14291B">
        <w:rPr>
          <w:rFonts w:ascii="Times New Roman" w:eastAsia="Times New Roman" w:hAnsi="Times New Roman" w:cs="Times New Roman"/>
          <w:color w:val="22272F"/>
          <w:sz w:val="23"/>
          <w:szCs w:val="23"/>
          <w:lang w:eastAsia="ru-RU"/>
        </w:rPr>
        <w:t xml:space="preserve"> внешней границы, установленной в соответствии с</w:t>
      </w:r>
      <w:r w:rsidRPr="0014291B">
        <w:rPr>
          <w:rFonts w:ascii="Times New Roman" w:eastAsia="Times New Roman" w:hAnsi="Times New Roman" w:cs="Times New Roman"/>
          <w:color w:val="22272F"/>
          <w:sz w:val="23"/>
          <w:lang w:eastAsia="ru-RU"/>
        </w:rPr>
        <w:t> </w:t>
      </w:r>
      <w:hyperlink r:id="rId11" w:anchor="/document/12148944/entry/1008" w:history="1">
        <w:r w:rsidRPr="0014291B">
          <w:rPr>
            <w:rFonts w:ascii="Times New Roman" w:eastAsia="Times New Roman" w:hAnsi="Times New Roman" w:cs="Times New Roman"/>
            <w:color w:val="734C9B"/>
            <w:sz w:val="23"/>
            <w:lang w:eastAsia="ru-RU"/>
          </w:rPr>
          <w:t>пунктом 8</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 xml:space="preserve">настоящих Правил, до индивидуальных, общих (квартирных) приборов учета </w:t>
      </w:r>
      <w:r w:rsidRPr="0014291B">
        <w:rPr>
          <w:rFonts w:ascii="Times New Roman" w:eastAsia="Times New Roman" w:hAnsi="Times New Roman" w:cs="Times New Roman"/>
          <w:color w:val="22272F"/>
          <w:sz w:val="23"/>
          <w:szCs w:val="23"/>
          <w:lang w:eastAsia="ru-RU"/>
        </w:rPr>
        <w:lastRenderedPageBreak/>
        <w:t>электрической энергии, а также другого электрического оборудования, расположенного на этих сетях.</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8. </w:t>
      </w:r>
      <w:proofErr w:type="gramStart"/>
      <w:r w:rsidRPr="0014291B">
        <w:rPr>
          <w:rFonts w:ascii="Times New Roman" w:eastAsia="Times New Roman" w:hAnsi="Times New Roman" w:cs="Times New Roman"/>
          <w:color w:val="22272F"/>
          <w:sz w:val="23"/>
          <w:szCs w:val="23"/>
          <w:lang w:eastAsia="ru-RU"/>
        </w:rPr>
        <w:t xml:space="preserve">Внешней границей сетей </w:t>
      </w:r>
      <w:proofErr w:type="spellStart"/>
      <w:r w:rsidRPr="0014291B">
        <w:rPr>
          <w:rFonts w:ascii="Times New Roman" w:eastAsia="Times New Roman" w:hAnsi="Times New Roman" w:cs="Times New Roman"/>
          <w:color w:val="22272F"/>
          <w:sz w:val="23"/>
          <w:szCs w:val="23"/>
          <w:lang w:eastAsia="ru-RU"/>
        </w:rPr>
        <w:t>электро</w:t>
      </w:r>
      <w:proofErr w:type="spellEnd"/>
      <w:r w:rsidRPr="0014291B">
        <w:rPr>
          <w:rFonts w:ascii="Times New Roman" w:eastAsia="Times New Roman" w:hAnsi="Times New Roman" w:cs="Times New Roman"/>
          <w:color w:val="22272F"/>
          <w:sz w:val="23"/>
          <w:szCs w:val="23"/>
          <w:lang w:eastAsia="ru-RU"/>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14291B">
        <w:rPr>
          <w:rFonts w:ascii="Times New Roman" w:eastAsia="Times New Roman" w:hAnsi="Times New Roman" w:cs="Times New Roman"/>
          <w:color w:val="22272F"/>
          <w:sz w:val="23"/>
          <w:szCs w:val="23"/>
          <w:lang w:eastAsia="ru-RU"/>
        </w:rPr>
        <w:t>общедомового</w:t>
      </w:r>
      <w:proofErr w:type="spellEnd"/>
      <w:r w:rsidRPr="0014291B">
        <w:rPr>
          <w:rFonts w:ascii="Times New Roman" w:eastAsia="Times New Roman" w:hAnsi="Times New Roman" w:cs="Times New Roman"/>
          <w:color w:val="22272F"/>
          <w:sz w:val="23"/>
          <w:szCs w:val="23"/>
          <w:lang w:eastAsia="ru-RU"/>
        </w:rPr>
        <w:t>) прибора учета соответствующего коммунального ресурса, если иное</w:t>
      </w:r>
      <w:proofErr w:type="gramEnd"/>
      <w:r w:rsidRPr="0014291B">
        <w:rPr>
          <w:rFonts w:ascii="Times New Roman" w:eastAsia="Times New Roman" w:hAnsi="Times New Roman" w:cs="Times New Roman"/>
          <w:color w:val="22272F"/>
          <w:sz w:val="23"/>
          <w:szCs w:val="23"/>
          <w:lang w:eastAsia="ru-RU"/>
        </w:rPr>
        <w:t xml:space="preserve"> не установлено соглашением собственников помещений с исполнителем коммунальных услуг или </w:t>
      </w:r>
      <w:proofErr w:type="spellStart"/>
      <w:r w:rsidRPr="0014291B">
        <w:rPr>
          <w:rFonts w:ascii="Times New Roman" w:eastAsia="Times New Roman" w:hAnsi="Times New Roman" w:cs="Times New Roman"/>
          <w:color w:val="22272F"/>
          <w:sz w:val="23"/>
          <w:szCs w:val="23"/>
          <w:lang w:eastAsia="ru-RU"/>
        </w:rPr>
        <w:t>ресурсоснабжающей</w:t>
      </w:r>
      <w:proofErr w:type="spellEnd"/>
      <w:r w:rsidRPr="0014291B">
        <w:rPr>
          <w:rFonts w:ascii="Times New Roman" w:eastAsia="Times New Roman" w:hAnsi="Times New Roman" w:cs="Times New Roman"/>
          <w:color w:val="22272F"/>
          <w:sz w:val="23"/>
          <w:szCs w:val="23"/>
          <w:lang w:eastAsia="ru-RU"/>
        </w:rPr>
        <w:t xml:space="preserve"> организацией, является место соединения коллективного (</w:t>
      </w:r>
      <w:proofErr w:type="spellStart"/>
      <w:r w:rsidRPr="0014291B">
        <w:rPr>
          <w:rFonts w:ascii="Times New Roman" w:eastAsia="Times New Roman" w:hAnsi="Times New Roman" w:cs="Times New Roman"/>
          <w:color w:val="22272F"/>
          <w:sz w:val="23"/>
          <w:szCs w:val="23"/>
          <w:lang w:eastAsia="ru-RU"/>
        </w:rPr>
        <w:t>общедомового</w:t>
      </w:r>
      <w:proofErr w:type="spellEnd"/>
      <w:r w:rsidRPr="0014291B">
        <w:rPr>
          <w:rFonts w:ascii="Times New Roman" w:eastAsia="Times New Roman" w:hAnsi="Times New Roman" w:cs="Times New Roman"/>
          <w:color w:val="22272F"/>
          <w:sz w:val="23"/>
          <w:szCs w:val="23"/>
          <w:lang w:eastAsia="ru-RU"/>
        </w:rPr>
        <w:t>) прибора учета с соответствующей инженерной сетью, входящей в многоквартирный дом.</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12" w:anchor="/document/71411122/entry/1000"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30 мая 2016 г. N 480 настоящие Правила дополнены разделом I.1</w:t>
      </w: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r w:rsidRPr="0014291B">
        <w:rPr>
          <w:rFonts w:ascii="Times New Roman" w:eastAsia="Times New Roman" w:hAnsi="Times New Roman" w:cs="Times New Roman"/>
          <w:color w:val="22272F"/>
          <w:sz w:val="32"/>
          <w:szCs w:val="32"/>
          <w:lang w:eastAsia="ru-RU"/>
        </w:rPr>
        <w:t>I.1. Требования, в соответствии с которыми определяется перечень имущества, которое предназначено для совместного использования собственниками помещений в нескольких многоквартирных домах</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w:t>
      </w:r>
      <w:r w:rsidRPr="0014291B">
        <w:rPr>
          <w:rFonts w:ascii="Times New Roman" w:eastAsia="Times New Roman" w:hAnsi="Times New Roman" w:cs="Times New Roman"/>
          <w:color w:val="22272F"/>
          <w:sz w:val="23"/>
          <w:lang w:eastAsia="ru-RU"/>
        </w:rPr>
        <w:t> </w:t>
      </w:r>
      <w:hyperlink r:id="rId13" w:anchor="/document/12138291/entry/136021" w:history="1">
        <w:r w:rsidRPr="0014291B">
          <w:rPr>
            <w:rFonts w:ascii="Times New Roman" w:eastAsia="Times New Roman" w:hAnsi="Times New Roman" w:cs="Times New Roman"/>
            <w:color w:val="734C9B"/>
            <w:sz w:val="23"/>
            <w:lang w:eastAsia="ru-RU"/>
          </w:rPr>
          <w:t>пунктом 1 части 2 статьи 136</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 может включаться общее имущество, в отношении которого принято решение, предусмотренное</w:t>
      </w:r>
      <w:r w:rsidRPr="0014291B">
        <w:rPr>
          <w:rFonts w:ascii="Times New Roman" w:eastAsia="Times New Roman" w:hAnsi="Times New Roman" w:cs="Times New Roman"/>
          <w:color w:val="22272F"/>
          <w:sz w:val="23"/>
          <w:lang w:eastAsia="ru-RU"/>
        </w:rPr>
        <w:t> </w:t>
      </w:r>
      <w:hyperlink r:id="rId14" w:anchor="/document/12138291/entry/44023" w:history="1">
        <w:r w:rsidRPr="0014291B">
          <w:rPr>
            <w:rFonts w:ascii="Times New Roman" w:eastAsia="Times New Roman" w:hAnsi="Times New Roman" w:cs="Times New Roman"/>
            <w:color w:val="734C9B"/>
            <w:sz w:val="23"/>
            <w:lang w:eastAsia="ru-RU"/>
          </w:rPr>
          <w:t>пунктом 3 части 2 статьи 44</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 а именно:</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общее имущество, указанное в</w:t>
      </w:r>
      <w:r w:rsidRPr="0014291B">
        <w:rPr>
          <w:rFonts w:ascii="Times New Roman" w:eastAsia="Times New Roman" w:hAnsi="Times New Roman" w:cs="Times New Roman"/>
          <w:color w:val="22272F"/>
          <w:sz w:val="23"/>
          <w:lang w:eastAsia="ru-RU"/>
        </w:rPr>
        <w:t> </w:t>
      </w:r>
      <w:hyperlink r:id="rId15" w:anchor="/document/12148944/entry/10026" w:history="1">
        <w:r w:rsidRPr="0014291B">
          <w:rPr>
            <w:rFonts w:ascii="Times New Roman" w:eastAsia="Times New Roman" w:hAnsi="Times New Roman" w:cs="Times New Roman"/>
            <w:color w:val="734C9B"/>
            <w:sz w:val="23"/>
            <w:lang w:eastAsia="ru-RU"/>
          </w:rPr>
          <w:t>подпунктах "е"</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и</w:t>
      </w:r>
      <w:r w:rsidRPr="0014291B">
        <w:rPr>
          <w:rFonts w:ascii="Times New Roman" w:eastAsia="Times New Roman" w:hAnsi="Times New Roman" w:cs="Times New Roman"/>
          <w:color w:val="22272F"/>
          <w:sz w:val="23"/>
          <w:lang w:eastAsia="ru-RU"/>
        </w:rPr>
        <w:t> </w:t>
      </w:r>
      <w:hyperlink r:id="rId16" w:anchor="/document/12148944/entry/10027" w:history="1">
        <w:r w:rsidRPr="0014291B">
          <w:rPr>
            <w:rFonts w:ascii="Times New Roman" w:eastAsia="Times New Roman" w:hAnsi="Times New Roman" w:cs="Times New Roman"/>
            <w:color w:val="734C9B"/>
            <w:sz w:val="23"/>
            <w:lang w:eastAsia="ru-RU"/>
          </w:rPr>
          <w:t>"ж" пункта 2</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б) общее имущество, если такое имущество отвечает </w:t>
      </w:r>
      <w:proofErr w:type="gramStart"/>
      <w:r w:rsidRPr="0014291B">
        <w:rPr>
          <w:rFonts w:ascii="Times New Roman" w:eastAsia="Times New Roman" w:hAnsi="Times New Roman" w:cs="Times New Roman"/>
          <w:color w:val="22272F"/>
          <w:sz w:val="23"/>
          <w:szCs w:val="23"/>
          <w:lang w:eastAsia="ru-RU"/>
        </w:rPr>
        <w:t>какому-либо</w:t>
      </w:r>
      <w:proofErr w:type="gramEnd"/>
      <w:r w:rsidRPr="0014291B">
        <w:rPr>
          <w:rFonts w:ascii="Times New Roman" w:eastAsia="Times New Roman" w:hAnsi="Times New Roman" w:cs="Times New Roman"/>
          <w:color w:val="22272F"/>
          <w:sz w:val="23"/>
          <w:szCs w:val="23"/>
          <w:lang w:eastAsia="ru-RU"/>
        </w:rPr>
        <w:t xml:space="preserve"> из следующих требований: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r w:rsidRPr="0014291B">
        <w:rPr>
          <w:rFonts w:ascii="Times New Roman" w:eastAsia="Times New Roman" w:hAnsi="Times New Roman" w:cs="Times New Roman"/>
          <w:color w:val="22272F"/>
          <w:sz w:val="32"/>
          <w:szCs w:val="32"/>
          <w:lang w:eastAsia="ru-RU"/>
        </w:rPr>
        <w:t>II. Требования к содержанию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10. Общее имущество должно содержаться в соответствии с требованиями законодательства Российской Федерации (в том </w:t>
      </w:r>
      <w:proofErr w:type="spellStart"/>
      <w:r w:rsidRPr="0014291B">
        <w:rPr>
          <w:rFonts w:ascii="Times New Roman" w:eastAsia="Times New Roman" w:hAnsi="Times New Roman" w:cs="Times New Roman"/>
          <w:color w:val="22272F"/>
          <w:sz w:val="23"/>
          <w:szCs w:val="23"/>
          <w:lang w:eastAsia="ru-RU"/>
        </w:rPr>
        <w:t>числе</w:t>
      </w:r>
      <w:hyperlink r:id="rId17" w:anchor="/document/12115118/entry/0" w:history="1">
        <w:r w:rsidRPr="0014291B">
          <w:rPr>
            <w:rFonts w:ascii="Times New Roman" w:eastAsia="Times New Roman" w:hAnsi="Times New Roman" w:cs="Times New Roman"/>
            <w:color w:val="734C9B"/>
            <w:sz w:val="23"/>
            <w:lang w:eastAsia="ru-RU"/>
          </w:rPr>
          <w:t>о</w:t>
        </w:r>
        <w:proofErr w:type="spellEnd"/>
        <w:r w:rsidRPr="0014291B">
          <w:rPr>
            <w:rFonts w:ascii="Times New Roman" w:eastAsia="Times New Roman" w:hAnsi="Times New Roman" w:cs="Times New Roman"/>
            <w:color w:val="734C9B"/>
            <w:sz w:val="23"/>
            <w:lang w:eastAsia="ru-RU"/>
          </w:rPr>
          <w:t> санитарно-эпидемиологическом благополучии населения</w:t>
        </w:r>
      </w:hyperlink>
      <w:r w:rsidRPr="0014291B">
        <w:rPr>
          <w:rFonts w:ascii="Times New Roman" w:eastAsia="Times New Roman" w:hAnsi="Times New Roman" w:cs="Times New Roman"/>
          <w:color w:val="22272F"/>
          <w:sz w:val="23"/>
          <w:szCs w:val="23"/>
          <w:lang w:eastAsia="ru-RU"/>
        </w:rPr>
        <w:t>,</w:t>
      </w:r>
      <w:r w:rsidRPr="0014291B">
        <w:rPr>
          <w:rFonts w:ascii="Times New Roman" w:eastAsia="Times New Roman" w:hAnsi="Times New Roman" w:cs="Times New Roman"/>
          <w:color w:val="22272F"/>
          <w:sz w:val="23"/>
          <w:lang w:eastAsia="ru-RU"/>
        </w:rPr>
        <w:t> </w:t>
      </w:r>
      <w:hyperlink r:id="rId18" w:anchor="/document/12129354/entry/0" w:history="1">
        <w:r w:rsidRPr="0014291B">
          <w:rPr>
            <w:rFonts w:ascii="Times New Roman" w:eastAsia="Times New Roman" w:hAnsi="Times New Roman" w:cs="Times New Roman"/>
            <w:color w:val="734C9B"/>
            <w:sz w:val="23"/>
            <w:lang w:eastAsia="ru-RU"/>
          </w:rPr>
          <w:t>техническом регулировании</w:t>
        </w:r>
      </w:hyperlink>
      <w:r w:rsidRPr="0014291B">
        <w:rPr>
          <w:rFonts w:ascii="Times New Roman" w:eastAsia="Times New Roman" w:hAnsi="Times New Roman" w:cs="Times New Roman"/>
          <w:color w:val="22272F"/>
          <w:sz w:val="23"/>
          <w:szCs w:val="23"/>
          <w:lang w:eastAsia="ru-RU"/>
        </w:rPr>
        <w:t>,</w:t>
      </w:r>
      <w:r w:rsidRPr="0014291B">
        <w:rPr>
          <w:rFonts w:ascii="Times New Roman" w:eastAsia="Times New Roman" w:hAnsi="Times New Roman" w:cs="Times New Roman"/>
          <w:color w:val="22272F"/>
          <w:sz w:val="23"/>
          <w:lang w:eastAsia="ru-RU"/>
        </w:rPr>
        <w:t> </w:t>
      </w:r>
      <w:hyperlink r:id="rId19" w:anchor="/document/10106035/entry/0" w:history="1">
        <w:r w:rsidRPr="0014291B">
          <w:rPr>
            <w:rFonts w:ascii="Times New Roman" w:eastAsia="Times New Roman" w:hAnsi="Times New Roman" w:cs="Times New Roman"/>
            <w:color w:val="734C9B"/>
            <w:sz w:val="23"/>
            <w:lang w:eastAsia="ru-RU"/>
          </w:rPr>
          <w:t>защите прав потребителей</w:t>
        </w:r>
      </w:hyperlink>
      <w:r w:rsidRPr="0014291B">
        <w:rPr>
          <w:rFonts w:ascii="Times New Roman" w:eastAsia="Times New Roman" w:hAnsi="Times New Roman" w:cs="Times New Roman"/>
          <w:color w:val="22272F"/>
          <w:sz w:val="23"/>
          <w:szCs w:val="23"/>
          <w:lang w:eastAsia="ru-RU"/>
        </w:rPr>
        <w:t>) в состоянии,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обеспечивающем:</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соблюдение характеристик надежности и безопасности многоквартирного дома;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20" w:anchor="/document/71444830/entry/117"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9 июля 2016 г. N 649 в подпункт "в" пункта 10 настоящих Правил внесены изменения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w:t>
      </w:r>
      <w:proofErr w:type="spellStart"/>
      <w:r w:rsidRPr="0014291B">
        <w:rPr>
          <w:rFonts w:ascii="Times New Roman" w:eastAsia="Times New Roman" w:hAnsi="Times New Roman" w:cs="Times New Roman"/>
          <w:color w:val="22272F"/>
          <w:sz w:val="23"/>
          <w:szCs w:val="23"/>
          <w:lang w:eastAsia="ru-RU"/>
        </w:rPr>
        <w:t>маломобильных</w:t>
      </w:r>
      <w:proofErr w:type="spellEnd"/>
      <w:r w:rsidRPr="0014291B">
        <w:rPr>
          <w:rFonts w:ascii="Times New Roman" w:eastAsia="Times New Roman" w:hAnsi="Times New Roman" w:cs="Times New Roman"/>
          <w:color w:val="22272F"/>
          <w:sz w:val="23"/>
          <w:szCs w:val="23"/>
          <w:lang w:eastAsia="ru-RU"/>
        </w:rPr>
        <w:t xml:space="preserve"> групп населения;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г) соблюдение прав и законных интересов собственников помещений, а также иных лиц;</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spellStart"/>
      <w:r w:rsidRPr="0014291B">
        <w:rPr>
          <w:rFonts w:ascii="Times New Roman" w:eastAsia="Times New Roman" w:hAnsi="Times New Roman" w:cs="Times New Roman"/>
          <w:color w:val="22272F"/>
          <w:sz w:val="23"/>
          <w:szCs w:val="23"/>
          <w:lang w:eastAsia="ru-RU"/>
        </w:rPr>
        <w:t>д</w:t>
      </w:r>
      <w:proofErr w:type="spellEnd"/>
      <w:r w:rsidRPr="0014291B">
        <w:rPr>
          <w:rFonts w:ascii="Times New Roman" w:eastAsia="Times New Roman" w:hAnsi="Times New Roman" w:cs="Times New Roman"/>
          <w:color w:val="22272F"/>
          <w:sz w:val="23"/>
          <w:szCs w:val="23"/>
          <w:lang w:eastAsia="ru-RU"/>
        </w:rPr>
        <w:t>)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w:t>
      </w:r>
      <w:r w:rsidRPr="0014291B">
        <w:rPr>
          <w:rFonts w:ascii="Times New Roman" w:eastAsia="Times New Roman" w:hAnsi="Times New Roman" w:cs="Times New Roman"/>
          <w:color w:val="22272F"/>
          <w:sz w:val="23"/>
          <w:lang w:eastAsia="ru-RU"/>
        </w:rPr>
        <w:t> </w:t>
      </w:r>
      <w:hyperlink r:id="rId21" w:anchor="/document/12186043/entry/1000" w:history="1">
        <w:r w:rsidRPr="0014291B">
          <w:rPr>
            <w:rFonts w:ascii="Times New Roman" w:eastAsia="Times New Roman" w:hAnsi="Times New Roman" w:cs="Times New Roman"/>
            <w:color w:val="734C9B"/>
            <w:sz w:val="23"/>
            <w:lang w:eastAsia="ru-RU"/>
          </w:rPr>
          <w:t>Правилами</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предоставления коммунальных услуг гражданам;</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lastRenderedPageBreak/>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22" w:anchor="/document/12186043/entry/200302"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пункт 10 настоящих Правил дополнен подпунктом "ж"</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ж) соблюдение требований</w:t>
      </w:r>
      <w:r w:rsidRPr="0014291B">
        <w:rPr>
          <w:rFonts w:ascii="Times New Roman" w:eastAsia="Times New Roman" w:hAnsi="Times New Roman" w:cs="Times New Roman"/>
          <w:color w:val="22272F"/>
          <w:sz w:val="23"/>
          <w:lang w:eastAsia="ru-RU"/>
        </w:rPr>
        <w:t> </w:t>
      </w:r>
      <w:hyperlink r:id="rId23" w:anchor="/document/12171109/entry/3" w:history="1">
        <w:r w:rsidRPr="0014291B">
          <w:rPr>
            <w:rFonts w:ascii="Times New Roman" w:eastAsia="Times New Roman" w:hAnsi="Times New Roman" w:cs="Times New Roman"/>
            <w:color w:val="734C9B"/>
            <w:sz w:val="23"/>
            <w:lang w:eastAsia="ru-RU"/>
          </w:rPr>
          <w:t>законодательства</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Российской Федерации об энергосбережении и о повышении энергетической эффективности.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осмотр общего имущества, осуществляемый собственниками помещений и указанными в</w:t>
      </w:r>
      <w:r w:rsidRPr="0014291B">
        <w:rPr>
          <w:rFonts w:ascii="Times New Roman" w:eastAsia="Times New Roman" w:hAnsi="Times New Roman" w:cs="Times New Roman"/>
          <w:color w:val="22272F"/>
          <w:sz w:val="23"/>
          <w:lang w:eastAsia="ru-RU"/>
        </w:rPr>
        <w:t> </w:t>
      </w:r>
      <w:hyperlink r:id="rId24" w:anchor="/document/12148944/entry/1013" w:history="1">
        <w:r w:rsidRPr="0014291B">
          <w:rPr>
            <w:rFonts w:ascii="Times New Roman" w:eastAsia="Times New Roman" w:hAnsi="Times New Roman" w:cs="Times New Roman"/>
            <w:color w:val="734C9B"/>
            <w:sz w:val="23"/>
            <w:lang w:eastAsia="ru-RU"/>
          </w:rPr>
          <w:t>пункте 13</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25" w:anchor="/document/12186043/entry/200303"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подпункт "б" пункта 11 настоящих Правил изложен в новой редакции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26" w:anchor="/document/12186043/entry/200303"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подпункт "в" пункта 11 настоящих Правил изложен в новой редакции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spellStart"/>
      <w:r w:rsidRPr="0014291B">
        <w:rPr>
          <w:rFonts w:ascii="Times New Roman" w:eastAsia="Times New Roman" w:hAnsi="Times New Roman" w:cs="Times New Roman"/>
          <w:color w:val="22272F"/>
          <w:sz w:val="23"/>
          <w:szCs w:val="23"/>
          <w:lang w:eastAsia="ru-RU"/>
        </w:rPr>
        <w:t>д</w:t>
      </w:r>
      <w:proofErr w:type="spellEnd"/>
      <w:r w:rsidRPr="0014291B">
        <w:rPr>
          <w:rFonts w:ascii="Times New Roman" w:eastAsia="Times New Roman" w:hAnsi="Times New Roman" w:cs="Times New Roman"/>
          <w:color w:val="22272F"/>
          <w:sz w:val="23"/>
          <w:szCs w:val="23"/>
          <w:lang w:eastAsia="ru-RU"/>
        </w:rPr>
        <w:t>)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27" w:anchor="/document/12186043/entry/200304"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пункт 11 настоящих Правил дополнен подпунктом "д</w:t>
      </w:r>
      <w:proofErr w:type="gramStart"/>
      <w:r w:rsidRPr="0014291B">
        <w:rPr>
          <w:rFonts w:ascii="Times New Roman" w:eastAsia="Times New Roman" w:hAnsi="Times New Roman" w:cs="Times New Roman"/>
          <w:color w:val="464C55"/>
          <w:sz w:val="23"/>
          <w:szCs w:val="23"/>
          <w:lang w:eastAsia="ru-RU"/>
        </w:rPr>
        <w:t>1</w:t>
      </w:r>
      <w:proofErr w:type="gramEnd"/>
      <w:r w:rsidRPr="0014291B">
        <w:rPr>
          <w:rFonts w:ascii="Times New Roman" w:eastAsia="Times New Roman" w:hAnsi="Times New Roman" w:cs="Times New Roman"/>
          <w:color w:val="464C55"/>
          <w:sz w:val="23"/>
          <w:szCs w:val="23"/>
          <w:lang w:eastAsia="ru-RU"/>
        </w:rPr>
        <w:t>"</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д.1) организацию мест для накопления и накопление отработанных ртутьсодержащих </w:t>
      </w:r>
      <w:proofErr w:type="gramStart"/>
      <w:r w:rsidRPr="0014291B">
        <w:rPr>
          <w:rFonts w:ascii="Times New Roman" w:eastAsia="Times New Roman" w:hAnsi="Times New Roman" w:cs="Times New Roman"/>
          <w:color w:val="22272F"/>
          <w:sz w:val="23"/>
          <w:szCs w:val="23"/>
          <w:lang w:eastAsia="ru-RU"/>
        </w:rPr>
        <w:t>ламп</w:t>
      </w:r>
      <w:proofErr w:type="gramEnd"/>
      <w:r w:rsidRPr="0014291B">
        <w:rPr>
          <w:rFonts w:ascii="Times New Roman" w:eastAsia="Times New Roman" w:hAnsi="Times New Roman" w:cs="Times New Roman"/>
          <w:color w:val="22272F"/>
          <w:sz w:val="23"/>
          <w:szCs w:val="23"/>
          <w:lang w:eastAsia="ru-RU"/>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е) меры пожарной безопасности в соответствии с</w:t>
      </w:r>
      <w:r w:rsidRPr="0014291B">
        <w:rPr>
          <w:rFonts w:ascii="Times New Roman" w:eastAsia="Times New Roman" w:hAnsi="Times New Roman" w:cs="Times New Roman"/>
          <w:color w:val="22272F"/>
          <w:sz w:val="23"/>
          <w:lang w:eastAsia="ru-RU"/>
        </w:rPr>
        <w:t> </w:t>
      </w:r>
      <w:hyperlink r:id="rId28" w:anchor="/document/10103955/entry/0" w:history="1">
        <w:r w:rsidRPr="0014291B">
          <w:rPr>
            <w:rFonts w:ascii="Times New Roman" w:eastAsia="Times New Roman" w:hAnsi="Times New Roman" w:cs="Times New Roman"/>
            <w:color w:val="734C9B"/>
            <w:sz w:val="23"/>
            <w:lang w:eastAsia="ru-RU"/>
          </w:rPr>
          <w:t>законодательством</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Российской Федерации о пожарной безопасности;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spellStart"/>
      <w:r w:rsidRPr="0014291B">
        <w:rPr>
          <w:rFonts w:ascii="Times New Roman" w:eastAsia="Times New Roman" w:hAnsi="Times New Roman" w:cs="Times New Roman"/>
          <w:color w:val="22272F"/>
          <w:sz w:val="23"/>
          <w:szCs w:val="23"/>
          <w:lang w:eastAsia="ru-RU"/>
        </w:rPr>
        <w:t>з</w:t>
      </w:r>
      <w:proofErr w:type="spellEnd"/>
      <w:r w:rsidRPr="0014291B">
        <w:rPr>
          <w:rFonts w:ascii="Times New Roman" w:eastAsia="Times New Roman" w:hAnsi="Times New Roman" w:cs="Times New Roman"/>
          <w:color w:val="22272F"/>
          <w:sz w:val="23"/>
          <w:szCs w:val="23"/>
          <w:lang w:eastAsia="ru-RU"/>
        </w:rPr>
        <w:t>) текущий и капитальный ремонт, подготовку к сезонной эксплуатации и содержание общего имущества, указанного в</w:t>
      </w:r>
      <w:r w:rsidRPr="0014291B">
        <w:rPr>
          <w:rFonts w:ascii="Times New Roman" w:eastAsia="Times New Roman" w:hAnsi="Times New Roman" w:cs="Times New Roman"/>
          <w:color w:val="22272F"/>
          <w:sz w:val="23"/>
          <w:lang w:eastAsia="ru-RU"/>
        </w:rPr>
        <w:t> </w:t>
      </w:r>
      <w:hyperlink r:id="rId29" w:anchor="/document/12148944/entry/10021" w:history="1">
        <w:r w:rsidRPr="0014291B">
          <w:rPr>
            <w:rFonts w:ascii="Times New Roman" w:eastAsia="Times New Roman" w:hAnsi="Times New Roman" w:cs="Times New Roman"/>
            <w:color w:val="734C9B"/>
            <w:sz w:val="23"/>
            <w:lang w:eastAsia="ru-RU"/>
          </w:rPr>
          <w:t>подпунктах  "а" - "</w:t>
        </w:r>
        <w:proofErr w:type="spellStart"/>
        <w:r w:rsidRPr="0014291B">
          <w:rPr>
            <w:rFonts w:ascii="Times New Roman" w:eastAsia="Times New Roman" w:hAnsi="Times New Roman" w:cs="Times New Roman"/>
            <w:color w:val="734C9B"/>
            <w:sz w:val="23"/>
            <w:lang w:eastAsia="ru-RU"/>
          </w:rPr>
          <w:t>д</w:t>
        </w:r>
        <w:proofErr w:type="spellEnd"/>
        <w:r w:rsidRPr="0014291B">
          <w:rPr>
            <w:rFonts w:ascii="Times New Roman" w:eastAsia="Times New Roman" w:hAnsi="Times New Roman" w:cs="Times New Roman"/>
            <w:color w:val="734C9B"/>
            <w:sz w:val="23"/>
            <w:lang w:eastAsia="ru-RU"/>
          </w:rPr>
          <w:t>" пункта 2</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30" w:anchor="/document/12186043/entry/200305"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пункт 11 настоящих Правил дополнен подпунктом "и"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31" w:anchor="/document/12186043/entry/200305"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пункт 11 настоящих Правил дополнен подпунктом "к"</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lastRenderedPageBreak/>
        <w:t>к) обеспечение установки и ввода в эксплуатацию коллективных (</w:t>
      </w:r>
      <w:proofErr w:type="spellStart"/>
      <w:r w:rsidRPr="0014291B">
        <w:rPr>
          <w:rFonts w:ascii="Times New Roman" w:eastAsia="Times New Roman" w:hAnsi="Times New Roman" w:cs="Times New Roman"/>
          <w:color w:val="22272F"/>
          <w:sz w:val="23"/>
          <w:szCs w:val="23"/>
          <w:lang w:eastAsia="ru-RU"/>
        </w:rPr>
        <w:t>общедомовых</w:t>
      </w:r>
      <w:proofErr w:type="spellEnd"/>
      <w:r w:rsidRPr="0014291B">
        <w:rPr>
          <w:rFonts w:ascii="Times New Roman" w:eastAsia="Times New Roman" w:hAnsi="Times New Roman" w:cs="Times New Roman"/>
          <w:color w:val="22272F"/>
          <w:sz w:val="23"/>
          <w:szCs w:val="23"/>
          <w:lang w:eastAsia="ru-RU"/>
        </w:rPr>
        <w:t>)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32" w:anchor="/document/70354682/entry/3002"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3 апреля 2013 г. N 290 настоящие Правила дополнены пунктом 11.1</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11.1. </w:t>
      </w:r>
      <w:hyperlink r:id="rId33" w:anchor="/document/70354682/entry/1000" w:history="1">
        <w:r w:rsidRPr="0014291B">
          <w:rPr>
            <w:rFonts w:ascii="Times New Roman" w:eastAsia="Times New Roman" w:hAnsi="Times New Roman" w:cs="Times New Roman"/>
            <w:color w:val="734C9B"/>
            <w:sz w:val="23"/>
            <w:lang w:eastAsia="ru-RU"/>
          </w:rPr>
          <w:t>Минимальный перечень</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услуг и работ, необходимых для обеспечения надлежащего содержания общего имущества в многоквартирном доме, и</w:t>
      </w:r>
      <w:r w:rsidRPr="0014291B">
        <w:rPr>
          <w:rFonts w:ascii="Times New Roman" w:eastAsia="Times New Roman" w:hAnsi="Times New Roman" w:cs="Times New Roman"/>
          <w:color w:val="22272F"/>
          <w:sz w:val="23"/>
          <w:lang w:eastAsia="ru-RU"/>
        </w:rPr>
        <w:t> </w:t>
      </w:r>
      <w:hyperlink r:id="rId34" w:anchor="/document/70354682/entry/2000" w:history="1">
        <w:r w:rsidRPr="0014291B">
          <w:rPr>
            <w:rFonts w:ascii="Times New Roman" w:eastAsia="Times New Roman" w:hAnsi="Times New Roman" w:cs="Times New Roman"/>
            <w:color w:val="734C9B"/>
            <w:sz w:val="23"/>
            <w:lang w:eastAsia="ru-RU"/>
          </w:rPr>
          <w:t>Правила</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35" w:anchor="/document/12186043/entry/200306"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в пункт 12 настоящих Правил внесены изменения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12. </w:t>
      </w:r>
      <w:proofErr w:type="gramStart"/>
      <w:r w:rsidRPr="0014291B">
        <w:rPr>
          <w:rFonts w:ascii="Times New Roman" w:eastAsia="Times New Roman" w:hAnsi="Times New Roman" w:cs="Times New Roman"/>
          <w:color w:val="22272F"/>
          <w:sz w:val="23"/>
          <w:szCs w:val="23"/>
          <w:lang w:eastAsia="ru-RU"/>
        </w:rPr>
        <w:t>Собственники помещений вправе самостоятельно совершать действия по содержанию и ремонту общего имущества, за исключением действий, указанных в</w:t>
      </w:r>
      <w:r w:rsidRPr="0014291B">
        <w:rPr>
          <w:rFonts w:ascii="Times New Roman" w:eastAsia="Times New Roman" w:hAnsi="Times New Roman" w:cs="Times New Roman"/>
          <w:color w:val="22272F"/>
          <w:sz w:val="23"/>
          <w:lang w:eastAsia="ru-RU"/>
        </w:rPr>
        <w:t> </w:t>
      </w:r>
      <w:hyperlink r:id="rId36" w:anchor="/document/12148944/entry/101151" w:history="1">
        <w:r w:rsidRPr="0014291B">
          <w:rPr>
            <w:rFonts w:ascii="Times New Roman" w:eastAsia="Times New Roman" w:hAnsi="Times New Roman" w:cs="Times New Roman"/>
            <w:color w:val="734C9B"/>
            <w:sz w:val="23"/>
            <w:lang w:eastAsia="ru-RU"/>
          </w:rPr>
          <w:t>подпункте "д.1" пункта 11</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13. </w:t>
      </w:r>
      <w:proofErr w:type="gramStart"/>
      <w:r w:rsidRPr="0014291B">
        <w:rPr>
          <w:rFonts w:ascii="Times New Roman" w:eastAsia="Times New Roman" w:hAnsi="Times New Roman" w:cs="Times New Roman"/>
          <w:color w:val="22272F"/>
          <w:sz w:val="23"/>
          <w:szCs w:val="23"/>
          <w:lang w:eastAsia="ru-RU"/>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sidRPr="0014291B">
        <w:rPr>
          <w:rFonts w:ascii="Times New Roman" w:eastAsia="Times New Roman" w:hAnsi="Times New Roman" w:cs="Times New Roman"/>
          <w:color w:val="22272F"/>
          <w:sz w:val="23"/>
          <w:szCs w:val="23"/>
          <w:lang w:eastAsia="ru-RU"/>
        </w:rPr>
        <w:t xml:space="preserve">) </w:t>
      </w:r>
      <w:proofErr w:type="gramStart"/>
      <w:r w:rsidRPr="0014291B">
        <w:rPr>
          <w:rFonts w:ascii="Times New Roman" w:eastAsia="Times New Roman" w:hAnsi="Times New Roman" w:cs="Times New Roman"/>
          <w:color w:val="22272F"/>
          <w:sz w:val="23"/>
          <w:szCs w:val="23"/>
          <w:lang w:eastAsia="ru-RU"/>
        </w:rPr>
        <w:t>выполняющими</w:t>
      </w:r>
      <w:proofErr w:type="gramEnd"/>
      <w:r w:rsidRPr="0014291B">
        <w:rPr>
          <w:rFonts w:ascii="Times New Roman" w:eastAsia="Times New Roman" w:hAnsi="Times New Roman" w:cs="Times New Roman"/>
          <w:color w:val="22272F"/>
          <w:sz w:val="23"/>
          <w:szCs w:val="23"/>
          <w:lang w:eastAsia="ru-RU"/>
        </w:rPr>
        <w:t xml:space="preserve"> работы.</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14. </w:t>
      </w:r>
      <w:proofErr w:type="gramStart"/>
      <w:r w:rsidRPr="0014291B">
        <w:rPr>
          <w:rFonts w:ascii="Times New Roman" w:eastAsia="Times New Roman" w:hAnsi="Times New Roman" w:cs="Times New Roman"/>
          <w:color w:val="22272F"/>
          <w:sz w:val="23"/>
          <w:szCs w:val="23"/>
          <w:lang w:eastAsia="ru-RU"/>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15. В состав услуг и работ не входят:</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16. Надлежащее содержание общего имущества в зависимости от способа управления многоквартирным домом обеспечивается: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собственниками помещений: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путем заключения договора управления многоквартирным домом с управляющей организацией - в соответствии с</w:t>
      </w:r>
      <w:r w:rsidRPr="0014291B">
        <w:rPr>
          <w:rFonts w:ascii="Times New Roman" w:eastAsia="Times New Roman" w:hAnsi="Times New Roman" w:cs="Times New Roman"/>
          <w:color w:val="22272F"/>
          <w:sz w:val="23"/>
          <w:lang w:eastAsia="ru-RU"/>
        </w:rPr>
        <w:t> </w:t>
      </w:r>
      <w:hyperlink r:id="rId37" w:anchor="/document/12138291/entry/16105" w:history="1">
        <w:r w:rsidRPr="0014291B">
          <w:rPr>
            <w:rFonts w:ascii="Times New Roman" w:eastAsia="Times New Roman" w:hAnsi="Times New Roman" w:cs="Times New Roman"/>
            <w:color w:val="734C9B"/>
            <w:sz w:val="23"/>
            <w:lang w:eastAsia="ru-RU"/>
          </w:rPr>
          <w:t>частью 5 статьи 161</w:t>
        </w:r>
      </w:hyperlink>
      <w:r w:rsidRPr="0014291B">
        <w:rPr>
          <w:rFonts w:ascii="Times New Roman" w:eastAsia="Times New Roman" w:hAnsi="Times New Roman" w:cs="Times New Roman"/>
          <w:color w:val="22272F"/>
          <w:sz w:val="23"/>
          <w:lang w:eastAsia="ru-RU"/>
        </w:rPr>
        <w:t> </w:t>
      </w:r>
      <w:proofErr w:type="spellStart"/>
      <w:r w:rsidRPr="0014291B">
        <w:rPr>
          <w:rFonts w:ascii="Times New Roman" w:eastAsia="Times New Roman" w:hAnsi="Times New Roman" w:cs="Times New Roman"/>
          <w:color w:val="22272F"/>
          <w:sz w:val="23"/>
          <w:szCs w:val="23"/>
          <w:lang w:eastAsia="ru-RU"/>
        </w:rPr>
        <w:t>и</w:t>
      </w:r>
      <w:hyperlink r:id="rId38" w:anchor="/document/12138291/entry/162" w:history="1">
        <w:r w:rsidRPr="0014291B">
          <w:rPr>
            <w:rFonts w:ascii="Times New Roman" w:eastAsia="Times New Roman" w:hAnsi="Times New Roman" w:cs="Times New Roman"/>
            <w:color w:val="734C9B"/>
            <w:sz w:val="23"/>
            <w:lang w:eastAsia="ru-RU"/>
          </w:rPr>
          <w:t>статьей</w:t>
        </w:r>
        <w:proofErr w:type="spellEnd"/>
        <w:r w:rsidRPr="0014291B">
          <w:rPr>
            <w:rFonts w:ascii="Times New Roman" w:eastAsia="Times New Roman" w:hAnsi="Times New Roman" w:cs="Times New Roman"/>
            <w:color w:val="734C9B"/>
            <w:sz w:val="23"/>
            <w:lang w:eastAsia="ru-RU"/>
          </w:rPr>
          <w:t> 162</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w:t>
      </w:r>
      <w:r w:rsidRPr="0014291B">
        <w:rPr>
          <w:rFonts w:ascii="Times New Roman" w:eastAsia="Times New Roman" w:hAnsi="Times New Roman" w:cs="Times New Roman"/>
          <w:color w:val="22272F"/>
          <w:sz w:val="23"/>
          <w:lang w:eastAsia="ru-RU"/>
        </w:rPr>
        <w:t> </w:t>
      </w:r>
      <w:hyperlink r:id="rId39" w:anchor="/document/12138291/entry/164" w:history="1">
        <w:r w:rsidRPr="0014291B">
          <w:rPr>
            <w:rFonts w:ascii="Times New Roman" w:eastAsia="Times New Roman" w:hAnsi="Times New Roman" w:cs="Times New Roman"/>
            <w:color w:val="734C9B"/>
            <w:sz w:val="23"/>
            <w:lang w:eastAsia="ru-RU"/>
          </w:rPr>
          <w:t>статьей 164</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lastRenderedPageBreak/>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путем членства собственников помещений в указанных организациях  -  в соответствии с</w:t>
      </w:r>
      <w:r w:rsidRPr="0014291B">
        <w:rPr>
          <w:rFonts w:ascii="Times New Roman" w:eastAsia="Times New Roman" w:hAnsi="Times New Roman" w:cs="Times New Roman"/>
          <w:color w:val="22272F"/>
          <w:sz w:val="23"/>
          <w:lang w:eastAsia="ru-RU"/>
        </w:rPr>
        <w:t> </w:t>
      </w:r>
      <w:hyperlink r:id="rId40" w:anchor="/document/12138291/entry/5000" w:history="1">
        <w:r w:rsidRPr="0014291B">
          <w:rPr>
            <w:rFonts w:ascii="Times New Roman" w:eastAsia="Times New Roman" w:hAnsi="Times New Roman" w:cs="Times New Roman"/>
            <w:color w:val="734C9B"/>
            <w:sz w:val="23"/>
            <w:lang w:eastAsia="ru-RU"/>
          </w:rPr>
          <w:t>разделами V</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и</w:t>
      </w:r>
      <w:r w:rsidRPr="0014291B">
        <w:rPr>
          <w:rFonts w:ascii="Times New Roman" w:eastAsia="Times New Roman" w:hAnsi="Times New Roman" w:cs="Times New Roman"/>
          <w:color w:val="22272F"/>
          <w:sz w:val="23"/>
          <w:lang w:eastAsia="ru-RU"/>
        </w:rPr>
        <w:t> </w:t>
      </w:r>
      <w:hyperlink r:id="rId41" w:anchor="/document/12138291/entry/6000" w:history="1">
        <w:r w:rsidRPr="0014291B">
          <w:rPr>
            <w:rFonts w:ascii="Times New Roman" w:eastAsia="Times New Roman" w:hAnsi="Times New Roman" w:cs="Times New Roman"/>
            <w:color w:val="734C9B"/>
            <w:sz w:val="23"/>
            <w:lang w:eastAsia="ru-RU"/>
          </w:rPr>
          <w:t>VI</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w:t>
      </w:r>
      <w:r w:rsidRPr="0014291B">
        <w:rPr>
          <w:rFonts w:ascii="Times New Roman" w:eastAsia="Times New Roman" w:hAnsi="Times New Roman" w:cs="Times New Roman"/>
          <w:color w:val="22272F"/>
          <w:sz w:val="23"/>
          <w:lang w:eastAsia="ru-RU"/>
        </w:rPr>
        <w:t> </w:t>
      </w:r>
      <w:hyperlink r:id="rId42" w:anchor="/document/12138291/entry/13802" w:history="1">
        <w:r w:rsidRPr="0014291B">
          <w:rPr>
            <w:rFonts w:ascii="Times New Roman" w:eastAsia="Times New Roman" w:hAnsi="Times New Roman" w:cs="Times New Roman"/>
            <w:color w:val="734C9B"/>
            <w:sz w:val="23"/>
            <w:lang w:eastAsia="ru-RU"/>
          </w:rPr>
          <w:t>пунктом 2 статьи 138</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hyperlink r:id="rId43" w:anchor="/document/71437486/entry/0" w:history="1">
        <w:r w:rsidRPr="0014291B">
          <w:rPr>
            <w:rFonts w:ascii="Times New Roman" w:eastAsia="Times New Roman" w:hAnsi="Times New Roman" w:cs="Times New Roman"/>
            <w:color w:val="734C9B"/>
            <w:sz w:val="23"/>
            <w:lang w:eastAsia="ru-RU"/>
          </w:rPr>
          <w:t>17.</w:t>
        </w:r>
      </w:hyperlink>
      <w:r w:rsidRPr="0014291B">
        <w:rPr>
          <w:rFonts w:ascii="Times New Roman" w:eastAsia="Times New Roman" w:hAnsi="Times New Roman" w:cs="Times New Roman"/>
          <w:color w:val="22272F"/>
          <w:sz w:val="23"/>
          <w:szCs w:val="23"/>
          <w:lang w:eastAsia="ru-RU"/>
        </w:rPr>
        <w:t>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20. </w:t>
      </w:r>
      <w:proofErr w:type="gramStart"/>
      <w:r w:rsidRPr="0014291B">
        <w:rPr>
          <w:rFonts w:ascii="Times New Roman" w:eastAsia="Times New Roman" w:hAnsi="Times New Roman" w:cs="Times New Roman"/>
          <w:color w:val="22272F"/>
          <w:sz w:val="23"/>
          <w:szCs w:val="23"/>
          <w:lang w:eastAsia="ru-RU"/>
        </w:rPr>
        <w:t>Если физический износ общего имущества достиг установленного</w:t>
      </w:r>
      <w:r w:rsidRPr="0014291B">
        <w:rPr>
          <w:rFonts w:ascii="Times New Roman" w:eastAsia="Times New Roman" w:hAnsi="Times New Roman" w:cs="Times New Roman"/>
          <w:color w:val="22272F"/>
          <w:sz w:val="23"/>
          <w:lang w:eastAsia="ru-RU"/>
        </w:rPr>
        <w:t> </w:t>
      </w:r>
      <w:hyperlink r:id="rId44" w:anchor="/document/12129354/entry/0" w:history="1">
        <w:r w:rsidRPr="0014291B">
          <w:rPr>
            <w:rFonts w:ascii="Times New Roman" w:eastAsia="Times New Roman" w:hAnsi="Times New Roman" w:cs="Times New Roman"/>
            <w:color w:val="734C9B"/>
            <w:sz w:val="23"/>
            <w:lang w:eastAsia="ru-RU"/>
          </w:rPr>
          <w:t>законодательством</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sidRPr="0014291B">
        <w:rPr>
          <w:rFonts w:ascii="Times New Roman" w:eastAsia="Times New Roman" w:hAnsi="Times New Roman" w:cs="Times New Roman"/>
          <w:color w:val="22272F"/>
          <w:sz w:val="23"/>
          <w:szCs w:val="23"/>
          <w:lang w:eastAsia="ru-RU"/>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21. </w:t>
      </w:r>
      <w:proofErr w:type="gramStart"/>
      <w:r w:rsidRPr="0014291B">
        <w:rPr>
          <w:rFonts w:ascii="Times New Roman" w:eastAsia="Times New Roman" w:hAnsi="Times New Roman" w:cs="Times New Roman"/>
          <w:color w:val="22272F"/>
          <w:sz w:val="23"/>
          <w:szCs w:val="23"/>
          <w:lang w:eastAsia="ru-RU"/>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22. </w:t>
      </w:r>
      <w:proofErr w:type="gramStart"/>
      <w:r w:rsidRPr="0014291B">
        <w:rPr>
          <w:rFonts w:ascii="Times New Roman" w:eastAsia="Times New Roman" w:hAnsi="Times New Roman" w:cs="Times New Roman"/>
          <w:color w:val="22272F"/>
          <w:sz w:val="23"/>
          <w:szCs w:val="23"/>
          <w:lang w:eastAsia="ru-RU"/>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sidRPr="0014291B">
        <w:rPr>
          <w:rFonts w:ascii="Times New Roman" w:eastAsia="Times New Roman" w:hAnsi="Times New Roman" w:cs="Times New Roman"/>
          <w:color w:val="22272F"/>
          <w:sz w:val="23"/>
          <w:szCs w:val="23"/>
          <w:lang w:eastAsia="ru-RU"/>
        </w:rPr>
        <w:t>.</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документы технического учета жилищного фонда, содержащие сведения о состоянии общего имущества;</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45" w:anchor="/document/71295566/entry/10111"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25 декабря 2015 г. N 1434 пункт 24 настоящих Правил дополнен подпунктом а.1</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а.1) документы на установленные коллективные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приборы учета и сведения о проведении их ремонта, замены, поверки, информацию об оснащении помещений в </w:t>
      </w:r>
      <w:r w:rsidRPr="0014291B">
        <w:rPr>
          <w:rFonts w:ascii="Times New Roman" w:eastAsia="Times New Roman" w:hAnsi="Times New Roman" w:cs="Times New Roman"/>
          <w:color w:val="22272F"/>
          <w:sz w:val="23"/>
          <w:szCs w:val="23"/>
          <w:lang w:eastAsia="ru-RU"/>
        </w:rPr>
        <w:lastRenderedPageBreak/>
        <w:t>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46" w:anchor="/document/71295566/entry/10112"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25 декабря 2015 г. N 1434 в подпункт "б" пункта 24 настоящих Правил внесены изменения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47" w:anchor="/document/71444830/entry/118"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9 июля 2016 г. N 649 в подпункт "в" пункта 24 настоящих Правил внесены изменения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w:t>
      </w:r>
      <w:proofErr w:type="spellStart"/>
      <w:r w:rsidRPr="0014291B">
        <w:rPr>
          <w:rFonts w:ascii="Times New Roman" w:eastAsia="Times New Roman" w:hAnsi="Times New Roman" w:cs="Times New Roman"/>
          <w:color w:val="22272F"/>
          <w:sz w:val="23"/>
          <w:szCs w:val="23"/>
          <w:lang w:eastAsia="ru-RU"/>
        </w:rPr>
        <w:t>маломобильных</w:t>
      </w:r>
      <w:proofErr w:type="spellEnd"/>
      <w:r w:rsidRPr="0014291B">
        <w:rPr>
          <w:rFonts w:ascii="Times New Roman" w:eastAsia="Times New Roman" w:hAnsi="Times New Roman" w:cs="Times New Roman"/>
          <w:color w:val="22272F"/>
          <w:sz w:val="23"/>
          <w:szCs w:val="23"/>
          <w:lang w:eastAsia="ru-RU"/>
        </w:rPr>
        <w:t xml:space="preserve">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rsidRPr="0014291B">
        <w:rPr>
          <w:rFonts w:ascii="Times New Roman" w:eastAsia="Times New Roman" w:hAnsi="Times New Roman" w:cs="Times New Roman"/>
          <w:color w:val="22272F"/>
          <w:sz w:val="23"/>
          <w:szCs w:val="23"/>
          <w:lang w:eastAsia="ru-RU"/>
        </w:rPr>
        <w:t xml:space="preserve"> качеств установленным требованиям;</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48" w:anchor="/document/71295566/entry/10113"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25 декабря 2015 г. N 1434 пункт 24 настоящих Правил дополнен подпунктом в.1</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в.1) акты проверок готовности к отопительному периоду и выданные паспорта готовности многоквартирного дома к отопительному периоду;</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14291B">
        <w:rPr>
          <w:rFonts w:ascii="Times New Roman" w:eastAsia="Times New Roman" w:hAnsi="Times New Roman" w:cs="Times New Roman"/>
          <w:color w:val="464C55"/>
          <w:sz w:val="23"/>
          <w:szCs w:val="23"/>
          <w:lang w:eastAsia="ru-RU"/>
        </w:rPr>
        <w:t>Действие подпункта "г" пункта 24 настоящих Правил распространяется на многоквартирные дома, разрешение на введение в эксплуатацию которых получено после 1 июля 2007 г.</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г) </w:t>
      </w:r>
      <w:hyperlink r:id="rId49" w:anchor="/document/12156643/entry/1000" w:history="1">
        <w:r w:rsidRPr="0014291B">
          <w:rPr>
            <w:rFonts w:ascii="Times New Roman" w:eastAsia="Times New Roman" w:hAnsi="Times New Roman" w:cs="Times New Roman"/>
            <w:color w:val="734C9B"/>
            <w:sz w:val="23"/>
            <w:lang w:eastAsia="ru-RU"/>
          </w:rPr>
          <w:t>инструкцию</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по эксплуатации многоквартирного дома по</w:t>
      </w:r>
      <w:r w:rsidRPr="0014291B">
        <w:rPr>
          <w:rFonts w:ascii="Times New Roman" w:eastAsia="Times New Roman" w:hAnsi="Times New Roman" w:cs="Times New Roman"/>
          <w:color w:val="22272F"/>
          <w:sz w:val="23"/>
          <w:lang w:eastAsia="ru-RU"/>
        </w:rPr>
        <w:t> </w:t>
      </w:r>
      <w:hyperlink r:id="rId50" w:anchor="/document/12156643/entry/10000" w:history="1">
        <w:r w:rsidRPr="0014291B">
          <w:rPr>
            <w:rFonts w:ascii="Times New Roman" w:eastAsia="Times New Roman" w:hAnsi="Times New Roman" w:cs="Times New Roman"/>
            <w:color w:val="734C9B"/>
            <w:sz w:val="23"/>
            <w:lang w:eastAsia="ru-RU"/>
          </w:rPr>
          <w:t>форме</w:t>
        </w:r>
      </w:hyperlink>
      <w:r w:rsidRPr="0014291B">
        <w:rPr>
          <w:rFonts w:ascii="Times New Roman" w:eastAsia="Times New Roman" w:hAnsi="Times New Roman" w:cs="Times New Roman"/>
          <w:color w:val="22272F"/>
          <w:sz w:val="23"/>
          <w:szCs w:val="23"/>
          <w:lang w:eastAsia="ru-RU"/>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14291B">
        <w:rPr>
          <w:rFonts w:ascii="Times New Roman" w:eastAsia="Times New Roman" w:hAnsi="Times New Roman" w:cs="Times New Roman"/>
          <w:color w:val="464C55"/>
          <w:sz w:val="23"/>
          <w:szCs w:val="23"/>
          <w:lang w:eastAsia="ru-RU"/>
        </w:rPr>
        <w:t>Действие пункта 25 настоящих Правил распространяется на многоквартирные дома, разрешение на введение в эксплуатацию которых получено после 1 июля 2007 г.</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первый экземпляр - товариществу собственников жилья, созданному в соответствии со</w:t>
      </w:r>
      <w:r w:rsidRPr="0014291B">
        <w:rPr>
          <w:rFonts w:ascii="Times New Roman" w:eastAsia="Times New Roman" w:hAnsi="Times New Roman" w:cs="Times New Roman"/>
          <w:color w:val="22272F"/>
          <w:sz w:val="23"/>
          <w:lang w:eastAsia="ru-RU"/>
        </w:rPr>
        <w:t> </w:t>
      </w:r>
      <w:hyperlink r:id="rId51" w:anchor="/document/12138291/entry/139" w:history="1">
        <w:r w:rsidRPr="0014291B">
          <w:rPr>
            <w:rFonts w:ascii="Times New Roman" w:eastAsia="Times New Roman" w:hAnsi="Times New Roman" w:cs="Times New Roman"/>
            <w:color w:val="734C9B"/>
            <w:sz w:val="23"/>
            <w:lang w:eastAsia="ru-RU"/>
          </w:rPr>
          <w:t>статьей 139</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26. В состав иных документов, связанных с управлением многоквартирным домом, включаются: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выписка из Реестра, содержащая сведения о зарегистрированных правах на объекты недвижимости, являющиеся общим имуществом;</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 xml:space="preserve">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w:t>
      </w:r>
      <w:r w:rsidRPr="0014291B">
        <w:rPr>
          <w:rFonts w:ascii="Times New Roman" w:eastAsia="Times New Roman" w:hAnsi="Times New Roman" w:cs="Times New Roman"/>
          <w:color w:val="22272F"/>
          <w:sz w:val="23"/>
          <w:szCs w:val="23"/>
          <w:lang w:eastAsia="ru-RU"/>
        </w:rPr>
        <w:lastRenderedPageBreak/>
        <w:t>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spellStart"/>
      <w:r w:rsidRPr="0014291B">
        <w:rPr>
          <w:rFonts w:ascii="Times New Roman" w:eastAsia="Times New Roman" w:hAnsi="Times New Roman" w:cs="Times New Roman"/>
          <w:color w:val="22272F"/>
          <w:sz w:val="23"/>
          <w:szCs w:val="23"/>
          <w:lang w:eastAsia="ru-RU"/>
        </w:rPr>
        <w:t>д</w:t>
      </w:r>
      <w:proofErr w:type="spellEnd"/>
      <w:r w:rsidRPr="0014291B">
        <w:rPr>
          <w:rFonts w:ascii="Times New Roman" w:eastAsia="Times New Roman" w:hAnsi="Times New Roman" w:cs="Times New Roman"/>
          <w:color w:val="22272F"/>
          <w:sz w:val="23"/>
          <w:szCs w:val="23"/>
          <w:lang w:eastAsia="ru-RU"/>
        </w:rPr>
        <w:t>)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52" w:anchor="/document/71295566/entry/1012"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25 декабря 2015 г. N 1434 пункт 26 настоящих Правил дополнен подпунктом д.1</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w:t>
      </w:r>
      <w:r w:rsidRPr="0014291B">
        <w:rPr>
          <w:rFonts w:ascii="Times New Roman" w:eastAsia="Times New Roman" w:hAnsi="Times New Roman" w:cs="Times New Roman"/>
          <w:color w:val="22272F"/>
          <w:sz w:val="23"/>
          <w:lang w:eastAsia="ru-RU"/>
        </w:rPr>
        <w:t> </w:t>
      </w:r>
      <w:hyperlink r:id="rId53" w:anchor="/document/12148567/entry/4" w:history="1">
        <w:r w:rsidRPr="0014291B">
          <w:rPr>
            <w:rFonts w:ascii="Times New Roman" w:eastAsia="Times New Roman" w:hAnsi="Times New Roman" w:cs="Times New Roman"/>
            <w:color w:val="734C9B"/>
            <w:sz w:val="23"/>
            <w:lang w:eastAsia="ru-RU"/>
          </w:rPr>
          <w:t>законодательства</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Российской Федерации о защите персональных данных;</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54" w:anchor="/document/71295566/entry/1012"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25 декабря 2015 г. N 1434 пункт 26 настоящих Правил дополнен подпунктом д.2</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д.2) договоры об использовании общего имущества собственников помещений в многоквартирном доме;</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55" w:anchor="/document/71295566/entry/1012"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25 декабря 2015 г. N 1434 пункт 26 настоящих Правил дополнен подпунктом д.3</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д.3) оригиналы решений и протоколов общих собраний собственников помещений в многоквартирном доме;</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r w:rsidRPr="0014291B">
        <w:rPr>
          <w:rFonts w:ascii="Times New Roman" w:eastAsia="Times New Roman" w:hAnsi="Times New Roman" w:cs="Times New Roman"/>
          <w:color w:val="22272F"/>
          <w:sz w:val="32"/>
          <w:szCs w:val="32"/>
          <w:lang w:eastAsia="ru-RU"/>
        </w:rPr>
        <w:t>III. Несение собственниками помещений общих расходов на содержание и ремонт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w:t>
      </w:r>
      <w:r w:rsidRPr="0014291B">
        <w:rPr>
          <w:rFonts w:ascii="Times New Roman" w:eastAsia="Times New Roman" w:hAnsi="Times New Roman" w:cs="Times New Roman"/>
          <w:color w:val="22272F"/>
          <w:sz w:val="23"/>
          <w:lang w:eastAsia="ru-RU"/>
        </w:rPr>
        <w:t> </w:t>
      </w:r>
      <w:hyperlink r:id="rId56" w:anchor="/document/12138291/entry/15506" w:history="1">
        <w:r w:rsidRPr="0014291B">
          <w:rPr>
            <w:rFonts w:ascii="Times New Roman" w:eastAsia="Times New Roman" w:hAnsi="Times New Roman" w:cs="Times New Roman"/>
            <w:color w:val="734C9B"/>
            <w:sz w:val="23"/>
            <w:lang w:eastAsia="ru-RU"/>
          </w:rPr>
          <w:t>частью 6 статьи 155</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57" w:anchor="/document/12186043/entry/200307"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пункт 29 настоящих Правил изложен в новой редакции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14291B">
        <w:rPr>
          <w:rFonts w:ascii="Times New Roman" w:eastAsia="Times New Roman" w:hAnsi="Times New Roman" w:cs="Times New Roman"/>
          <w:color w:val="22272F"/>
          <w:sz w:val="23"/>
          <w:szCs w:val="23"/>
          <w:lang w:eastAsia="ru-RU"/>
        </w:rPr>
        <w:t>электро</w:t>
      </w:r>
      <w:proofErr w:type="spellEnd"/>
      <w:r w:rsidRPr="0014291B">
        <w:rPr>
          <w:rFonts w:ascii="Times New Roman" w:eastAsia="Times New Roman" w:hAnsi="Times New Roman" w:cs="Times New Roman"/>
          <w:color w:val="22272F"/>
          <w:sz w:val="23"/>
          <w:szCs w:val="23"/>
          <w:lang w:eastAsia="ru-RU"/>
        </w:rPr>
        <w:t>, тепл</w:t>
      </w:r>
      <w:proofErr w:type="gramStart"/>
      <w:r w:rsidRPr="0014291B">
        <w:rPr>
          <w:rFonts w:ascii="Times New Roman" w:eastAsia="Times New Roman" w:hAnsi="Times New Roman" w:cs="Times New Roman"/>
          <w:color w:val="22272F"/>
          <w:sz w:val="23"/>
          <w:szCs w:val="23"/>
          <w:lang w:eastAsia="ru-RU"/>
        </w:rPr>
        <w:t>о-</w:t>
      </w:r>
      <w:proofErr w:type="gramEnd"/>
      <w:r w:rsidRPr="0014291B">
        <w:rPr>
          <w:rFonts w:ascii="Times New Roman" w:eastAsia="Times New Roman" w:hAnsi="Times New Roman" w:cs="Times New Roman"/>
          <w:color w:val="22272F"/>
          <w:sz w:val="23"/>
          <w:szCs w:val="23"/>
          <w:lang w:eastAsia="ru-RU"/>
        </w:rPr>
        <w:t xml:space="preserve">, </w:t>
      </w:r>
      <w:proofErr w:type="spellStart"/>
      <w:r w:rsidRPr="0014291B">
        <w:rPr>
          <w:rFonts w:ascii="Times New Roman" w:eastAsia="Times New Roman" w:hAnsi="Times New Roman" w:cs="Times New Roman"/>
          <w:color w:val="22272F"/>
          <w:sz w:val="23"/>
          <w:szCs w:val="23"/>
          <w:lang w:eastAsia="ru-RU"/>
        </w:rPr>
        <w:t>газо</w:t>
      </w:r>
      <w:proofErr w:type="spellEnd"/>
      <w:r w:rsidRPr="0014291B">
        <w:rPr>
          <w:rFonts w:ascii="Times New Roman" w:eastAsia="Times New Roman" w:hAnsi="Times New Roman" w:cs="Times New Roman"/>
          <w:color w:val="22272F"/>
          <w:sz w:val="23"/>
          <w:szCs w:val="23"/>
          <w:lang w:eastAsia="ru-RU"/>
        </w:rPr>
        <w:t xml:space="preserve">-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w:t>
      </w:r>
      <w:r w:rsidRPr="0014291B">
        <w:rPr>
          <w:rFonts w:ascii="Times New Roman" w:eastAsia="Times New Roman" w:hAnsi="Times New Roman" w:cs="Times New Roman"/>
          <w:color w:val="22272F"/>
          <w:sz w:val="23"/>
          <w:szCs w:val="23"/>
          <w:lang w:eastAsia="ru-RU"/>
        </w:rPr>
        <w:lastRenderedPageBreak/>
        <w:t>платежах за жилые помещения и коммунальные услуги, выставление платежных документов на оплату жилых помещений и коммунальных услуг.</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30. Содержание общего имущества обеспечивается: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а) собственниками помещений - за счет собственных средств;</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w:t>
      </w:r>
      <w:r w:rsidRPr="0014291B">
        <w:rPr>
          <w:rFonts w:ascii="Times New Roman" w:eastAsia="Times New Roman" w:hAnsi="Times New Roman" w:cs="Times New Roman"/>
          <w:color w:val="22272F"/>
          <w:sz w:val="23"/>
          <w:lang w:eastAsia="ru-RU"/>
        </w:rPr>
        <w:t> </w:t>
      </w:r>
      <w:hyperlink r:id="rId58" w:anchor="/document/12138291/entry/160" w:history="1">
        <w:r w:rsidRPr="0014291B">
          <w:rPr>
            <w:rFonts w:ascii="Times New Roman" w:eastAsia="Times New Roman" w:hAnsi="Times New Roman" w:cs="Times New Roman"/>
            <w:color w:val="734C9B"/>
            <w:sz w:val="23"/>
            <w:lang w:eastAsia="ru-RU"/>
          </w:rPr>
          <w:t>статьей 160</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 компенсаций - за счет собственных средств с учетом скидок</w:t>
      </w:r>
      <w:proofErr w:type="gramEnd"/>
      <w:r w:rsidRPr="0014291B">
        <w:rPr>
          <w:rFonts w:ascii="Times New Roman" w:eastAsia="Times New Roman" w:hAnsi="Times New Roman" w:cs="Times New Roman"/>
          <w:color w:val="22272F"/>
          <w:sz w:val="23"/>
          <w:szCs w:val="23"/>
          <w:lang w:eastAsia="ru-RU"/>
        </w:rPr>
        <w:t xml:space="preserve">, </w:t>
      </w:r>
      <w:proofErr w:type="gramStart"/>
      <w:r w:rsidRPr="0014291B">
        <w:rPr>
          <w:rFonts w:ascii="Times New Roman" w:eastAsia="Times New Roman" w:hAnsi="Times New Roman" w:cs="Times New Roman"/>
          <w:color w:val="22272F"/>
          <w:sz w:val="23"/>
          <w:szCs w:val="23"/>
          <w:lang w:eastAsia="ru-RU"/>
        </w:rPr>
        <w:t>установленных федеральными законами и иными нормативными правовыми актами, принятыми до введения в действие</w:t>
      </w:r>
      <w:r w:rsidRPr="0014291B">
        <w:rPr>
          <w:rFonts w:ascii="Times New Roman" w:eastAsia="Times New Roman" w:hAnsi="Times New Roman" w:cs="Times New Roman"/>
          <w:color w:val="22272F"/>
          <w:sz w:val="23"/>
          <w:lang w:eastAsia="ru-RU"/>
        </w:rPr>
        <w:t> </w:t>
      </w:r>
      <w:hyperlink r:id="rId59" w:anchor="/document/12138291/entry/0" w:history="1">
        <w:r w:rsidRPr="0014291B">
          <w:rPr>
            <w:rFonts w:ascii="Times New Roman" w:eastAsia="Times New Roman" w:hAnsi="Times New Roman" w:cs="Times New Roman"/>
            <w:color w:val="734C9B"/>
            <w:sz w:val="23"/>
            <w:lang w:eastAsia="ru-RU"/>
          </w:rPr>
          <w:t>Жилищного кодекса</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33. </w:t>
      </w:r>
      <w:proofErr w:type="gramStart"/>
      <w:r w:rsidRPr="0014291B">
        <w:rPr>
          <w:rFonts w:ascii="Times New Roman" w:eastAsia="Times New Roman" w:hAnsi="Times New Roman" w:cs="Times New Roman"/>
          <w:color w:val="22272F"/>
          <w:sz w:val="23"/>
          <w:szCs w:val="23"/>
          <w:lang w:eastAsia="ru-RU"/>
        </w:rPr>
        <w:t>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w:t>
      </w:r>
      <w:proofErr w:type="gramEnd"/>
      <w:r w:rsidRPr="0014291B">
        <w:rPr>
          <w:rFonts w:ascii="Times New Roman" w:eastAsia="Times New Roman" w:hAnsi="Times New Roman" w:cs="Times New Roman"/>
          <w:color w:val="22272F"/>
          <w:sz w:val="23"/>
          <w:szCs w:val="23"/>
          <w:lang w:eastAsia="ru-RU"/>
        </w:rPr>
        <w:t xml:space="preserve">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34. </w:t>
      </w:r>
      <w:proofErr w:type="gramStart"/>
      <w:r w:rsidRPr="0014291B">
        <w:rPr>
          <w:rFonts w:ascii="Times New Roman" w:eastAsia="Times New Roman" w:hAnsi="Times New Roman" w:cs="Times New Roman"/>
          <w:color w:val="22272F"/>
          <w:sz w:val="23"/>
          <w:szCs w:val="23"/>
          <w:lang w:eastAsia="ru-RU"/>
        </w:rPr>
        <w:t xml:space="preserve">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w:t>
      </w:r>
      <w:r w:rsidRPr="0014291B">
        <w:rPr>
          <w:rFonts w:ascii="Times New Roman" w:eastAsia="Times New Roman" w:hAnsi="Times New Roman" w:cs="Times New Roman"/>
          <w:color w:val="22272F"/>
          <w:sz w:val="23"/>
          <w:szCs w:val="23"/>
          <w:lang w:eastAsia="ru-RU"/>
        </w:rPr>
        <w:lastRenderedPageBreak/>
        <w:t>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sidRPr="0014291B">
        <w:rPr>
          <w:rFonts w:ascii="Times New Roman" w:eastAsia="Times New Roman" w:hAnsi="Times New Roman" w:cs="Times New Roman"/>
          <w:color w:val="22272F"/>
          <w:sz w:val="23"/>
          <w:szCs w:val="23"/>
          <w:lang w:eastAsia="ru-RU"/>
        </w:rP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hyperlink r:id="rId60" w:anchor="/document/71367762/entry/0" w:history="1">
        <w:r w:rsidRPr="0014291B">
          <w:rPr>
            <w:rFonts w:ascii="Times New Roman" w:eastAsia="Times New Roman" w:hAnsi="Times New Roman" w:cs="Times New Roman"/>
            <w:color w:val="734C9B"/>
            <w:sz w:val="23"/>
            <w:lang w:eastAsia="ru-RU"/>
          </w:rPr>
          <w:t>35</w:t>
        </w:r>
      </w:hyperlink>
      <w:r w:rsidRPr="0014291B">
        <w:rPr>
          <w:rFonts w:ascii="Times New Roman" w:eastAsia="Times New Roman" w:hAnsi="Times New Roman" w:cs="Times New Roman"/>
          <w:color w:val="22272F"/>
          <w:sz w:val="23"/>
          <w:szCs w:val="23"/>
          <w:lang w:eastAsia="ru-RU"/>
        </w:rPr>
        <w:t>. Указанные в</w:t>
      </w:r>
      <w:r w:rsidRPr="0014291B">
        <w:rPr>
          <w:rFonts w:ascii="Times New Roman" w:eastAsia="Times New Roman" w:hAnsi="Times New Roman" w:cs="Times New Roman"/>
          <w:color w:val="22272F"/>
          <w:sz w:val="23"/>
          <w:lang w:eastAsia="ru-RU"/>
        </w:rPr>
        <w:t> </w:t>
      </w:r>
      <w:hyperlink r:id="rId61" w:anchor="/document/12148944/entry/1031" w:history="1">
        <w:r w:rsidRPr="0014291B">
          <w:rPr>
            <w:rFonts w:ascii="Times New Roman" w:eastAsia="Times New Roman" w:hAnsi="Times New Roman" w:cs="Times New Roman"/>
            <w:color w:val="734C9B"/>
            <w:sz w:val="23"/>
            <w:lang w:eastAsia="ru-RU"/>
          </w:rPr>
          <w:t>пунктах 31 - 34</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36. </w:t>
      </w:r>
      <w:proofErr w:type="gramStart"/>
      <w:r w:rsidRPr="0014291B">
        <w:rPr>
          <w:rFonts w:ascii="Times New Roman" w:eastAsia="Times New Roman" w:hAnsi="Times New Roman" w:cs="Times New Roman"/>
          <w:color w:val="22272F"/>
          <w:sz w:val="23"/>
          <w:szCs w:val="23"/>
          <w:lang w:eastAsia="ru-RU"/>
        </w:rPr>
        <w:t>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w:t>
      </w:r>
      <w:r w:rsidRPr="0014291B">
        <w:rPr>
          <w:rFonts w:ascii="Times New Roman" w:eastAsia="Times New Roman" w:hAnsi="Times New Roman" w:cs="Times New Roman"/>
          <w:color w:val="22272F"/>
          <w:sz w:val="23"/>
          <w:lang w:eastAsia="ru-RU"/>
        </w:rPr>
        <w:t> </w:t>
      </w:r>
      <w:hyperlink r:id="rId62" w:anchor="/document/12138291/entry/15804" w:history="1">
        <w:r w:rsidRPr="0014291B">
          <w:rPr>
            <w:rFonts w:ascii="Times New Roman" w:eastAsia="Times New Roman" w:hAnsi="Times New Roman" w:cs="Times New Roman"/>
            <w:color w:val="734C9B"/>
            <w:sz w:val="23"/>
            <w:lang w:eastAsia="ru-RU"/>
          </w:rPr>
          <w:t>частью 4 статьи 158</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 устанавливают</w:t>
      </w:r>
      <w:proofErr w:type="gramEnd"/>
      <w:r w:rsidRPr="0014291B">
        <w:rPr>
          <w:rFonts w:ascii="Times New Roman" w:eastAsia="Times New Roman" w:hAnsi="Times New Roman" w:cs="Times New Roman"/>
          <w:color w:val="22272F"/>
          <w:sz w:val="23"/>
          <w:szCs w:val="23"/>
          <w:lang w:eastAsia="ru-RU"/>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37. </w:t>
      </w:r>
      <w:proofErr w:type="gramStart"/>
      <w:r w:rsidRPr="0014291B">
        <w:rPr>
          <w:rFonts w:ascii="Times New Roman" w:eastAsia="Times New Roman" w:hAnsi="Times New Roman" w:cs="Times New Roman"/>
          <w:color w:val="22272F"/>
          <w:sz w:val="23"/>
          <w:szCs w:val="23"/>
          <w:lang w:eastAsia="ru-RU"/>
        </w:rPr>
        <w:t>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w:t>
      </w:r>
      <w:r w:rsidRPr="0014291B">
        <w:rPr>
          <w:rFonts w:ascii="Times New Roman" w:eastAsia="Times New Roman" w:hAnsi="Times New Roman" w:cs="Times New Roman"/>
          <w:color w:val="22272F"/>
          <w:sz w:val="23"/>
          <w:lang w:eastAsia="ru-RU"/>
        </w:rPr>
        <w:t> </w:t>
      </w:r>
      <w:hyperlink r:id="rId63" w:anchor="/document/12138291/entry/158" w:history="1">
        <w:r w:rsidRPr="0014291B">
          <w:rPr>
            <w:rFonts w:ascii="Times New Roman" w:eastAsia="Times New Roman" w:hAnsi="Times New Roman" w:cs="Times New Roman"/>
            <w:color w:val="734C9B"/>
            <w:sz w:val="23"/>
            <w:lang w:eastAsia="ru-RU"/>
          </w:rPr>
          <w:t>статьей 158</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sidRPr="0014291B">
        <w:rPr>
          <w:rFonts w:ascii="Times New Roman" w:eastAsia="Times New Roman" w:hAnsi="Times New Roman" w:cs="Times New Roman"/>
          <w:color w:val="22272F"/>
          <w:sz w:val="23"/>
          <w:szCs w:val="23"/>
          <w:lang w:eastAsia="ru-RU"/>
        </w:rPr>
        <w:t xml:space="preserve"> капитального ремонта.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38. </w:t>
      </w:r>
      <w:proofErr w:type="gramStart"/>
      <w:r w:rsidRPr="0014291B">
        <w:rPr>
          <w:rFonts w:ascii="Times New Roman" w:eastAsia="Times New Roman" w:hAnsi="Times New Roman" w:cs="Times New Roman"/>
          <w:color w:val="22272F"/>
          <w:sz w:val="23"/>
          <w:szCs w:val="23"/>
          <w:lang w:eastAsia="ru-RU"/>
        </w:rPr>
        <w:t>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w:t>
      </w:r>
      <w:r w:rsidRPr="0014291B">
        <w:rPr>
          <w:rFonts w:ascii="Times New Roman" w:eastAsia="Times New Roman" w:hAnsi="Times New Roman" w:cs="Times New Roman"/>
          <w:color w:val="22272F"/>
          <w:sz w:val="23"/>
          <w:lang w:eastAsia="ru-RU"/>
        </w:rPr>
        <w:t> </w:t>
      </w:r>
      <w:hyperlink r:id="rId64" w:anchor="/document/12138291/entry/15504" w:history="1">
        <w:r w:rsidRPr="0014291B">
          <w:rPr>
            <w:rFonts w:ascii="Times New Roman" w:eastAsia="Times New Roman" w:hAnsi="Times New Roman" w:cs="Times New Roman"/>
            <w:color w:val="734C9B"/>
            <w:sz w:val="23"/>
            <w:lang w:eastAsia="ru-RU"/>
          </w:rPr>
          <w:t>частью 4 статьи 155</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rsidRPr="0014291B">
        <w:rPr>
          <w:rFonts w:ascii="Times New Roman" w:eastAsia="Times New Roman" w:hAnsi="Times New Roman" w:cs="Times New Roman"/>
          <w:color w:val="22272F"/>
          <w:sz w:val="23"/>
          <w:szCs w:val="23"/>
          <w:lang w:eastAsia="ru-RU"/>
        </w:rP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rsidRPr="0014291B">
        <w:rPr>
          <w:rFonts w:ascii="Times New Roman" w:eastAsia="Times New Roman" w:hAnsi="Times New Roman" w:cs="Times New Roman"/>
          <w:color w:val="22272F"/>
          <w:sz w:val="23"/>
          <w:szCs w:val="23"/>
          <w:lang w:eastAsia="ru-RU"/>
        </w:rPr>
        <w:t>наймодателем</w:t>
      </w:r>
      <w:proofErr w:type="spellEnd"/>
      <w:r w:rsidRPr="0014291B">
        <w:rPr>
          <w:rFonts w:ascii="Times New Roman" w:eastAsia="Times New Roman" w:hAnsi="Times New Roman" w:cs="Times New Roman"/>
          <w:color w:val="22272F"/>
          <w:sz w:val="23"/>
          <w:szCs w:val="23"/>
          <w:lang w:eastAsia="ru-RU"/>
        </w:rPr>
        <w:t xml:space="preserve"> указанных жилых помещений в согласованном с управляющей организацией порядке.</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65" w:anchor="/document/12186043/entry/200308"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настоящие Правила дополнены пунктом 38.1</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38.1. </w:t>
      </w:r>
      <w:proofErr w:type="gramStart"/>
      <w:r w:rsidRPr="0014291B">
        <w:rPr>
          <w:rFonts w:ascii="Times New Roman" w:eastAsia="Times New Roman" w:hAnsi="Times New Roman" w:cs="Times New Roman"/>
          <w:color w:val="22272F"/>
          <w:sz w:val="23"/>
          <w:szCs w:val="23"/>
          <w:lang w:eastAsia="ru-RU"/>
        </w:rPr>
        <w:t>В случае если собственники помещений в многоквартирном доме до 1 января 2013 г. не обеспечили оснащение такого дома коллективным (</w:t>
      </w:r>
      <w:proofErr w:type="spellStart"/>
      <w:r w:rsidRPr="0014291B">
        <w:rPr>
          <w:rFonts w:ascii="Times New Roman" w:eastAsia="Times New Roman" w:hAnsi="Times New Roman" w:cs="Times New Roman"/>
          <w:color w:val="22272F"/>
          <w:sz w:val="23"/>
          <w:szCs w:val="23"/>
          <w:lang w:eastAsia="ru-RU"/>
        </w:rPr>
        <w:t>общедомовым</w:t>
      </w:r>
      <w:proofErr w:type="spellEnd"/>
      <w:r w:rsidRPr="0014291B">
        <w:rPr>
          <w:rFonts w:ascii="Times New Roman" w:eastAsia="Times New Roman" w:hAnsi="Times New Roman" w:cs="Times New Roman"/>
          <w:color w:val="22272F"/>
          <w:sz w:val="23"/>
          <w:szCs w:val="23"/>
          <w:lang w:eastAsia="ru-RU"/>
        </w:rPr>
        <w:t>) прибором учета используемого коммунального ресурса и при этом в соответствии с</w:t>
      </w:r>
      <w:r w:rsidRPr="0014291B">
        <w:rPr>
          <w:rFonts w:ascii="Times New Roman" w:eastAsia="Times New Roman" w:hAnsi="Times New Roman" w:cs="Times New Roman"/>
          <w:color w:val="22272F"/>
          <w:sz w:val="23"/>
          <w:lang w:eastAsia="ru-RU"/>
        </w:rPr>
        <w:t> </w:t>
      </w:r>
      <w:hyperlink r:id="rId66" w:anchor="/document/12171109/entry/1312" w:history="1">
        <w:r w:rsidRPr="0014291B">
          <w:rPr>
            <w:rFonts w:ascii="Times New Roman" w:eastAsia="Times New Roman" w:hAnsi="Times New Roman" w:cs="Times New Roman"/>
            <w:color w:val="734C9B"/>
            <w:sz w:val="23"/>
            <w:lang w:eastAsia="ru-RU"/>
          </w:rPr>
          <w:t>частью 12 статьи 13</w:t>
        </w:r>
      </w:hyperlink>
      <w:r w:rsidRPr="0014291B">
        <w:rPr>
          <w:rFonts w:ascii="Times New Roman" w:eastAsia="Times New Roman" w:hAnsi="Times New Roman" w:cs="Times New Roman"/>
          <w:color w:val="22272F"/>
          <w:sz w:val="23"/>
          <w:szCs w:val="23"/>
          <w:lang w:eastAsia="ru-RU"/>
        </w:rPr>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w:t>
      </w:r>
      <w:proofErr w:type="spellStart"/>
      <w:r w:rsidRPr="0014291B">
        <w:rPr>
          <w:rFonts w:ascii="Times New Roman" w:eastAsia="Times New Roman" w:hAnsi="Times New Roman" w:cs="Times New Roman"/>
          <w:color w:val="22272F"/>
          <w:sz w:val="23"/>
          <w:szCs w:val="23"/>
          <w:lang w:eastAsia="ru-RU"/>
        </w:rPr>
        <w:t>общедомовой</w:t>
      </w:r>
      <w:proofErr w:type="spellEnd"/>
      <w:r w:rsidRPr="0014291B">
        <w:rPr>
          <w:rFonts w:ascii="Times New Roman" w:eastAsia="Times New Roman" w:hAnsi="Times New Roman" w:cs="Times New Roman"/>
          <w:color w:val="22272F"/>
          <w:sz w:val="23"/>
          <w:szCs w:val="23"/>
          <w:lang w:eastAsia="ru-RU"/>
        </w:rPr>
        <w:t>) прибор учета</w:t>
      </w:r>
      <w:proofErr w:type="gramEnd"/>
      <w:r w:rsidRPr="0014291B">
        <w:rPr>
          <w:rFonts w:ascii="Times New Roman" w:eastAsia="Times New Roman" w:hAnsi="Times New Roman" w:cs="Times New Roman"/>
          <w:color w:val="22272F"/>
          <w:sz w:val="23"/>
          <w:szCs w:val="23"/>
          <w:lang w:eastAsia="ru-RU"/>
        </w:rPr>
        <w:t xml:space="preserve">, </w:t>
      </w:r>
      <w:proofErr w:type="gramStart"/>
      <w:r w:rsidRPr="0014291B">
        <w:rPr>
          <w:rFonts w:ascii="Times New Roman" w:eastAsia="Times New Roman" w:hAnsi="Times New Roman" w:cs="Times New Roman"/>
          <w:color w:val="22272F"/>
          <w:sz w:val="23"/>
          <w:szCs w:val="23"/>
          <w:lang w:eastAsia="ru-RU"/>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sidRPr="0014291B">
        <w:rPr>
          <w:rFonts w:ascii="Times New Roman" w:eastAsia="Times New Roman" w:hAnsi="Times New Roman" w:cs="Times New Roman"/>
          <w:color w:val="22272F"/>
          <w:sz w:val="23"/>
          <w:szCs w:val="23"/>
          <w:lang w:eastAsia="ru-RU"/>
        </w:rPr>
        <w:t xml:space="preserve"> (или) взносов, связанных с оплатой расходов на содержание, текущий и капитальный ремонт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Счета на оплату расходов на установку коллективного (</w:t>
      </w:r>
      <w:proofErr w:type="spellStart"/>
      <w:r w:rsidRPr="0014291B">
        <w:rPr>
          <w:rFonts w:ascii="Times New Roman" w:eastAsia="Times New Roman" w:hAnsi="Times New Roman" w:cs="Times New Roman"/>
          <w:color w:val="22272F"/>
          <w:sz w:val="23"/>
          <w:szCs w:val="23"/>
          <w:lang w:eastAsia="ru-RU"/>
        </w:rPr>
        <w:t>общедомового</w:t>
      </w:r>
      <w:proofErr w:type="spellEnd"/>
      <w:r w:rsidRPr="0014291B">
        <w:rPr>
          <w:rFonts w:ascii="Times New Roman" w:eastAsia="Times New Roman" w:hAnsi="Times New Roman" w:cs="Times New Roman"/>
          <w:color w:val="22272F"/>
          <w:sz w:val="23"/>
          <w:szCs w:val="23"/>
          <w:lang w:eastAsia="ru-RU"/>
        </w:rPr>
        <w:t>)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w:t>
      </w:r>
      <w:r w:rsidRPr="0014291B">
        <w:rPr>
          <w:rFonts w:ascii="Times New Roman" w:eastAsia="Times New Roman" w:hAnsi="Times New Roman" w:cs="Times New Roman"/>
          <w:color w:val="22272F"/>
          <w:sz w:val="23"/>
          <w:lang w:eastAsia="ru-RU"/>
        </w:rPr>
        <w:t> </w:t>
      </w:r>
      <w:hyperlink r:id="rId67" w:anchor="/document/12171109/entry/1312" w:history="1">
        <w:r w:rsidRPr="0014291B">
          <w:rPr>
            <w:rFonts w:ascii="Times New Roman" w:eastAsia="Times New Roman" w:hAnsi="Times New Roman" w:cs="Times New Roman"/>
            <w:color w:val="734C9B"/>
            <w:sz w:val="23"/>
            <w:lang w:eastAsia="ru-RU"/>
          </w:rPr>
          <w:t>частью 12 статьи 13</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Федерального закона "Об энергосбережении и о повышении энергетической эффективности и о внесении изменений в отдельные</w:t>
      </w:r>
      <w:proofErr w:type="gramEnd"/>
      <w:r w:rsidRPr="0014291B">
        <w:rPr>
          <w:rFonts w:ascii="Times New Roman" w:eastAsia="Times New Roman" w:hAnsi="Times New Roman" w:cs="Times New Roman"/>
          <w:color w:val="22272F"/>
          <w:sz w:val="23"/>
          <w:szCs w:val="23"/>
          <w:lang w:eastAsia="ru-RU"/>
        </w:rPr>
        <w:t xml:space="preserve"> законодательные акты Российской </w:t>
      </w:r>
      <w:r w:rsidRPr="0014291B">
        <w:rPr>
          <w:rFonts w:ascii="Times New Roman" w:eastAsia="Times New Roman" w:hAnsi="Times New Roman" w:cs="Times New Roman"/>
          <w:color w:val="22272F"/>
          <w:sz w:val="23"/>
          <w:szCs w:val="23"/>
          <w:lang w:eastAsia="ru-RU"/>
        </w:rPr>
        <w:lastRenderedPageBreak/>
        <w:t>Федерации" установку коллективного (</w:t>
      </w:r>
      <w:proofErr w:type="spellStart"/>
      <w:r w:rsidRPr="0014291B">
        <w:rPr>
          <w:rFonts w:ascii="Times New Roman" w:eastAsia="Times New Roman" w:hAnsi="Times New Roman" w:cs="Times New Roman"/>
          <w:color w:val="22272F"/>
          <w:sz w:val="23"/>
          <w:szCs w:val="23"/>
          <w:lang w:eastAsia="ru-RU"/>
        </w:rPr>
        <w:t>общедомового</w:t>
      </w:r>
      <w:proofErr w:type="spellEnd"/>
      <w:r w:rsidRPr="0014291B">
        <w:rPr>
          <w:rFonts w:ascii="Times New Roman" w:eastAsia="Times New Roman" w:hAnsi="Times New Roman" w:cs="Times New Roman"/>
          <w:color w:val="22272F"/>
          <w:sz w:val="23"/>
          <w:szCs w:val="23"/>
          <w:lang w:eastAsia="ru-RU"/>
        </w:rPr>
        <w:t>) прибора учета. Доля расходов на установку коллективного (</w:t>
      </w:r>
      <w:proofErr w:type="spellStart"/>
      <w:r w:rsidRPr="0014291B">
        <w:rPr>
          <w:rFonts w:ascii="Times New Roman" w:eastAsia="Times New Roman" w:hAnsi="Times New Roman" w:cs="Times New Roman"/>
          <w:color w:val="22272F"/>
          <w:sz w:val="23"/>
          <w:szCs w:val="23"/>
          <w:lang w:eastAsia="ru-RU"/>
        </w:rPr>
        <w:t>общедомового</w:t>
      </w:r>
      <w:proofErr w:type="spellEnd"/>
      <w:r w:rsidRPr="0014291B">
        <w:rPr>
          <w:rFonts w:ascii="Times New Roman" w:eastAsia="Times New Roman" w:hAnsi="Times New Roman" w:cs="Times New Roman"/>
          <w:color w:val="22272F"/>
          <w:sz w:val="23"/>
          <w:szCs w:val="23"/>
          <w:lang w:eastAsia="ru-RU"/>
        </w:rPr>
        <w:t>) прибора учета, бремя которых несет собственник помещения, определяется исходя из его доли в праве общей собственности на общее имущество.</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gramStart"/>
      <w:r w:rsidRPr="0014291B">
        <w:rPr>
          <w:rFonts w:ascii="Times New Roman" w:eastAsia="Times New Roman" w:hAnsi="Times New Roman" w:cs="Times New Roman"/>
          <w:color w:val="22272F"/>
          <w:sz w:val="23"/>
          <w:szCs w:val="23"/>
          <w:lang w:eastAsia="ru-RU"/>
        </w:rPr>
        <w:t>При несогласии с указанным в счете размером расходов на установку коллективного (</w:t>
      </w:r>
      <w:proofErr w:type="spellStart"/>
      <w:r w:rsidRPr="0014291B">
        <w:rPr>
          <w:rFonts w:ascii="Times New Roman" w:eastAsia="Times New Roman" w:hAnsi="Times New Roman" w:cs="Times New Roman"/>
          <w:color w:val="22272F"/>
          <w:sz w:val="23"/>
          <w:szCs w:val="23"/>
          <w:lang w:eastAsia="ru-RU"/>
        </w:rPr>
        <w:t>общедомового</w:t>
      </w:r>
      <w:proofErr w:type="spellEnd"/>
      <w:r w:rsidRPr="0014291B">
        <w:rPr>
          <w:rFonts w:ascii="Times New Roman" w:eastAsia="Times New Roman" w:hAnsi="Times New Roman" w:cs="Times New Roman"/>
          <w:color w:val="22272F"/>
          <w:sz w:val="23"/>
          <w:szCs w:val="23"/>
          <w:lang w:eastAsia="ru-RU"/>
        </w:rPr>
        <w:t xml:space="preserve">)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sidRPr="0014291B">
        <w:rPr>
          <w:rFonts w:ascii="Times New Roman" w:eastAsia="Times New Roman" w:hAnsi="Times New Roman" w:cs="Times New Roman"/>
          <w:color w:val="22272F"/>
          <w:sz w:val="23"/>
          <w:szCs w:val="23"/>
          <w:lang w:eastAsia="ru-RU"/>
        </w:rPr>
        <w:t>неурегулировании</w:t>
      </w:r>
      <w:proofErr w:type="spellEnd"/>
      <w:r w:rsidRPr="0014291B">
        <w:rPr>
          <w:rFonts w:ascii="Times New Roman" w:eastAsia="Times New Roman" w:hAnsi="Times New Roman" w:cs="Times New Roman"/>
          <w:color w:val="22272F"/>
          <w:sz w:val="23"/>
          <w:szCs w:val="23"/>
          <w:lang w:eastAsia="ru-RU"/>
        </w:rPr>
        <w:t xml:space="preserve"> разногласий вправе обжаловать выставленный счет в порядке, установленном законодательством Российской Федерации.</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Граждане - собственники помещений в многоквартирном доме производят оплату выставленных счетов в соответствии с</w:t>
      </w:r>
      <w:r w:rsidRPr="0014291B">
        <w:rPr>
          <w:rFonts w:ascii="Times New Roman" w:eastAsia="Times New Roman" w:hAnsi="Times New Roman" w:cs="Times New Roman"/>
          <w:color w:val="22272F"/>
          <w:sz w:val="23"/>
          <w:lang w:eastAsia="ru-RU"/>
        </w:rPr>
        <w:t> </w:t>
      </w:r>
      <w:hyperlink r:id="rId68" w:anchor="/document/12171109/entry/1312" w:history="1">
        <w:r w:rsidRPr="0014291B">
          <w:rPr>
            <w:rFonts w:ascii="Times New Roman" w:eastAsia="Times New Roman" w:hAnsi="Times New Roman" w:cs="Times New Roman"/>
            <w:color w:val="734C9B"/>
            <w:sz w:val="23"/>
            <w:lang w:eastAsia="ru-RU"/>
          </w:rPr>
          <w:t>частью 12 статьи 13</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69" w:anchor="/document/12186043/entry/200308"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настоящие Правила дополнены пунктом 38.2</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38.2. </w:t>
      </w:r>
      <w:proofErr w:type="gramStart"/>
      <w:r w:rsidRPr="0014291B">
        <w:rPr>
          <w:rFonts w:ascii="Times New Roman" w:eastAsia="Times New Roman" w:hAnsi="Times New Roman" w:cs="Times New Roman"/>
          <w:color w:val="22272F"/>
          <w:sz w:val="23"/>
          <w:szCs w:val="23"/>
          <w:lang w:eastAsia="ru-RU"/>
        </w:rPr>
        <w:t xml:space="preserve">Собственники помещений вправе принять решение о заключении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14291B">
        <w:rPr>
          <w:rFonts w:ascii="Times New Roman" w:eastAsia="Times New Roman" w:hAnsi="Times New Roman" w:cs="Times New Roman"/>
          <w:color w:val="22272F"/>
          <w:sz w:val="23"/>
          <w:szCs w:val="23"/>
          <w:lang w:eastAsia="ru-RU"/>
        </w:rPr>
        <w:t>энергосервисный</w:t>
      </w:r>
      <w:proofErr w:type="spellEnd"/>
      <w:r w:rsidRPr="0014291B">
        <w:rPr>
          <w:rFonts w:ascii="Times New Roman" w:eastAsia="Times New Roman" w:hAnsi="Times New Roman" w:cs="Times New Roman"/>
          <w:color w:val="22272F"/>
          <w:sz w:val="23"/>
          <w:szCs w:val="23"/>
          <w:lang w:eastAsia="ru-RU"/>
        </w:rPr>
        <w:t xml:space="preserve"> договор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14291B">
        <w:rPr>
          <w:rFonts w:ascii="Times New Roman" w:eastAsia="Times New Roman" w:hAnsi="Times New Roman" w:cs="Times New Roman"/>
          <w:color w:val="22272F"/>
          <w:sz w:val="23"/>
          <w:szCs w:val="23"/>
          <w:lang w:eastAsia="ru-RU"/>
        </w:rPr>
        <w:t xml:space="preserve"> имени или от имени собственников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с организацией, оказывающей </w:t>
      </w:r>
      <w:proofErr w:type="spellStart"/>
      <w:r w:rsidRPr="0014291B">
        <w:rPr>
          <w:rFonts w:ascii="Times New Roman" w:eastAsia="Times New Roman" w:hAnsi="Times New Roman" w:cs="Times New Roman"/>
          <w:color w:val="22272F"/>
          <w:sz w:val="23"/>
          <w:szCs w:val="23"/>
          <w:lang w:eastAsia="ru-RU"/>
        </w:rPr>
        <w:t>энергосервисные</w:t>
      </w:r>
      <w:proofErr w:type="spellEnd"/>
      <w:r w:rsidRPr="0014291B">
        <w:rPr>
          <w:rFonts w:ascii="Times New Roman" w:eastAsia="Times New Roman" w:hAnsi="Times New Roman" w:cs="Times New Roman"/>
          <w:color w:val="22272F"/>
          <w:sz w:val="23"/>
          <w:szCs w:val="23"/>
          <w:lang w:eastAsia="ru-RU"/>
        </w:rPr>
        <w:t xml:space="preserve"> услуги.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proofErr w:type="spellStart"/>
      <w:r w:rsidRPr="0014291B">
        <w:rPr>
          <w:rFonts w:ascii="Times New Roman" w:eastAsia="Times New Roman" w:hAnsi="Times New Roman" w:cs="Times New Roman"/>
          <w:color w:val="22272F"/>
          <w:sz w:val="23"/>
          <w:szCs w:val="23"/>
          <w:lang w:eastAsia="ru-RU"/>
        </w:rPr>
        <w:t>Энергосервисный</w:t>
      </w:r>
      <w:proofErr w:type="spellEnd"/>
      <w:r w:rsidRPr="0014291B">
        <w:rPr>
          <w:rFonts w:ascii="Times New Roman" w:eastAsia="Times New Roman" w:hAnsi="Times New Roman" w:cs="Times New Roman"/>
          <w:color w:val="22272F"/>
          <w:sz w:val="23"/>
          <w:szCs w:val="23"/>
          <w:lang w:eastAsia="ru-RU"/>
        </w:rPr>
        <w:t xml:space="preserve"> договор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с управляющей организацией заключается отдельно от договора управления многоквартирным домом.</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с </w:t>
      </w:r>
      <w:proofErr w:type="spellStart"/>
      <w:r w:rsidRPr="0014291B">
        <w:rPr>
          <w:rFonts w:ascii="Times New Roman" w:eastAsia="Times New Roman" w:hAnsi="Times New Roman" w:cs="Times New Roman"/>
          <w:color w:val="22272F"/>
          <w:sz w:val="23"/>
          <w:szCs w:val="23"/>
          <w:lang w:eastAsia="ru-RU"/>
        </w:rPr>
        <w:t>ресурсоснабжающей</w:t>
      </w:r>
      <w:proofErr w:type="spellEnd"/>
      <w:r w:rsidRPr="0014291B">
        <w:rPr>
          <w:rFonts w:ascii="Times New Roman" w:eastAsia="Times New Roman" w:hAnsi="Times New Roman" w:cs="Times New Roman"/>
          <w:color w:val="22272F"/>
          <w:sz w:val="23"/>
          <w:szCs w:val="23"/>
          <w:lang w:eastAsia="ru-RU"/>
        </w:rPr>
        <w:t xml:space="preserve"> организацией или иной организацией, оказывающей </w:t>
      </w:r>
      <w:proofErr w:type="spellStart"/>
      <w:r w:rsidRPr="0014291B">
        <w:rPr>
          <w:rFonts w:ascii="Times New Roman" w:eastAsia="Times New Roman" w:hAnsi="Times New Roman" w:cs="Times New Roman"/>
          <w:color w:val="22272F"/>
          <w:sz w:val="23"/>
          <w:szCs w:val="23"/>
          <w:lang w:eastAsia="ru-RU"/>
        </w:rPr>
        <w:t>энергосервисные</w:t>
      </w:r>
      <w:proofErr w:type="spellEnd"/>
      <w:r w:rsidRPr="0014291B">
        <w:rPr>
          <w:rFonts w:ascii="Times New Roman" w:eastAsia="Times New Roman" w:hAnsi="Times New Roman" w:cs="Times New Roman"/>
          <w:color w:val="22272F"/>
          <w:sz w:val="23"/>
          <w:szCs w:val="23"/>
          <w:lang w:eastAsia="ru-RU"/>
        </w:rPr>
        <w:t xml:space="preserve"> услуги.</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0" w:anchor="/document/70624356/entry/1102"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26 марта 2014 г. N 230 в пункт 38.3 настоящих Правил внесены изменения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38.3. Решение собственников помещений, указанное в</w:t>
      </w:r>
      <w:r w:rsidRPr="0014291B">
        <w:rPr>
          <w:rFonts w:ascii="Times New Roman" w:eastAsia="Times New Roman" w:hAnsi="Times New Roman" w:cs="Times New Roman"/>
          <w:color w:val="22272F"/>
          <w:sz w:val="23"/>
          <w:lang w:eastAsia="ru-RU"/>
        </w:rPr>
        <w:t> </w:t>
      </w:r>
      <w:hyperlink r:id="rId71" w:anchor="/document/12148944/entry/10382" w:history="1">
        <w:r w:rsidRPr="0014291B">
          <w:rPr>
            <w:rFonts w:ascii="Times New Roman" w:eastAsia="Times New Roman" w:hAnsi="Times New Roman" w:cs="Times New Roman"/>
            <w:color w:val="734C9B"/>
            <w:sz w:val="23"/>
            <w:lang w:eastAsia="ru-RU"/>
          </w:rPr>
          <w:t>пункте 38.2</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 xml:space="preserve">настоящих Правил, принимается на общем собрании собственников помещений и должно </w:t>
      </w:r>
      <w:proofErr w:type="gramStart"/>
      <w:r w:rsidRPr="0014291B">
        <w:rPr>
          <w:rFonts w:ascii="Times New Roman" w:eastAsia="Times New Roman" w:hAnsi="Times New Roman" w:cs="Times New Roman"/>
          <w:color w:val="22272F"/>
          <w:sz w:val="23"/>
          <w:szCs w:val="23"/>
          <w:lang w:eastAsia="ru-RU"/>
        </w:rPr>
        <w:t>содержать</w:t>
      </w:r>
      <w:proofErr w:type="gramEnd"/>
      <w:r w:rsidRPr="0014291B">
        <w:rPr>
          <w:rFonts w:ascii="Times New Roman" w:eastAsia="Times New Roman" w:hAnsi="Times New Roman" w:cs="Times New Roman"/>
          <w:color w:val="22272F"/>
          <w:sz w:val="23"/>
          <w:szCs w:val="23"/>
          <w:lang w:eastAsia="ru-RU"/>
        </w:rPr>
        <w:t xml:space="preserve"> в том числе следующие условия заключения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величина экономии коммунальных ресурсов в натуральном выражении (уменьшение в сопоставимых условиях объема (количества) потребленных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коммунальных ресурсов), которая должна быть обеспечена в результате исполнения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и срок, необходимый для достижения такой величины экономии;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цена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и порядок ее оплаты;</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срок действия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Примерные условия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2" w:anchor="/document/12186043/entry/200308"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настоящие Правила дополнены пунктом 38.4</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38.4. Оплата цены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осуществляется отдельно от платы за коммунальные услуги и платы за содержание и ремонт жилого помещения.</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73" w:anchor="/document/12186043/entry/200308"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настоящие Правила дополнены пунктом 38.5</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38.5. Цена </w:t>
      </w:r>
      <w:proofErr w:type="spellStart"/>
      <w:r w:rsidRPr="0014291B">
        <w:rPr>
          <w:rFonts w:ascii="Times New Roman" w:eastAsia="Times New Roman" w:hAnsi="Times New Roman" w:cs="Times New Roman"/>
          <w:color w:val="22272F"/>
          <w:sz w:val="23"/>
          <w:szCs w:val="23"/>
          <w:lang w:eastAsia="ru-RU"/>
        </w:rPr>
        <w:t>энергосервисного</w:t>
      </w:r>
      <w:proofErr w:type="spellEnd"/>
      <w:r w:rsidRPr="0014291B">
        <w:rPr>
          <w:rFonts w:ascii="Times New Roman" w:eastAsia="Times New Roman" w:hAnsi="Times New Roman" w:cs="Times New Roman"/>
          <w:color w:val="22272F"/>
          <w:sz w:val="23"/>
          <w:szCs w:val="23"/>
          <w:lang w:eastAsia="ru-RU"/>
        </w:rPr>
        <w:t xml:space="preserve"> договора на </w:t>
      </w:r>
      <w:proofErr w:type="spellStart"/>
      <w:r w:rsidRPr="0014291B">
        <w:rPr>
          <w:rFonts w:ascii="Times New Roman" w:eastAsia="Times New Roman" w:hAnsi="Times New Roman" w:cs="Times New Roman"/>
          <w:color w:val="22272F"/>
          <w:sz w:val="23"/>
          <w:szCs w:val="23"/>
          <w:lang w:eastAsia="ru-RU"/>
        </w:rPr>
        <w:t>общедомовые</w:t>
      </w:r>
      <w:proofErr w:type="spellEnd"/>
      <w:r w:rsidRPr="0014291B">
        <w:rPr>
          <w:rFonts w:ascii="Times New Roman" w:eastAsia="Times New Roman" w:hAnsi="Times New Roman" w:cs="Times New Roman"/>
          <w:color w:val="22272F"/>
          <w:sz w:val="23"/>
          <w:szCs w:val="23"/>
          <w:lang w:eastAsia="ru-RU"/>
        </w:rPr>
        <w:t xml:space="preserve"> нужды определяется соглашением сторон такого договора.</w:t>
      </w: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r w:rsidRPr="0014291B">
        <w:rPr>
          <w:rFonts w:ascii="Times New Roman" w:eastAsia="Times New Roman" w:hAnsi="Times New Roman" w:cs="Times New Roman"/>
          <w:color w:val="22272F"/>
          <w:sz w:val="32"/>
          <w:szCs w:val="32"/>
          <w:lang w:eastAsia="ru-RU"/>
        </w:rPr>
        <w:lastRenderedPageBreak/>
        <w:t>IV. </w:t>
      </w:r>
      <w:proofErr w:type="gramStart"/>
      <w:r w:rsidRPr="0014291B">
        <w:rPr>
          <w:rFonts w:ascii="Times New Roman" w:eastAsia="Times New Roman" w:hAnsi="Times New Roman" w:cs="Times New Roman"/>
          <w:color w:val="22272F"/>
          <w:sz w:val="32"/>
          <w:szCs w:val="32"/>
          <w:lang w:eastAsia="ru-RU"/>
        </w:rPr>
        <w:t>Контроль за</w:t>
      </w:r>
      <w:proofErr w:type="gramEnd"/>
      <w:r w:rsidRPr="0014291B">
        <w:rPr>
          <w:rFonts w:ascii="Times New Roman" w:eastAsia="Times New Roman" w:hAnsi="Times New Roman" w:cs="Times New Roman"/>
          <w:color w:val="22272F"/>
          <w:sz w:val="32"/>
          <w:szCs w:val="32"/>
          <w:lang w:eastAsia="ru-RU"/>
        </w:rPr>
        <w:t xml:space="preserve"> содержанием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39. Государственный </w:t>
      </w:r>
      <w:proofErr w:type="gramStart"/>
      <w:r w:rsidRPr="0014291B">
        <w:rPr>
          <w:rFonts w:ascii="Times New Roman" w:eastAsia="Times New Roman" w:hAnsi="Times New Roman" w:cs="Times New Roman"/>
          <w:color w:val="22272F"/>
          <w:sz w:val="23"/>
          <w:szCs w:val="23"/>
          <w:lang w:eastAsia="ru-RU"/>
        </w:rPr>
        <w:t>контроль за</w:t>
      </w:r>
      <w:proofErr w:type="gramEnd"/>
      <w:r w:rsidRPr="0014291B">
        <w:rPr>
          <w:rFonts w:ascii="Times New Roman" w:eastAsia="Times New Roman" w:hAnsi="Times New Roman" w:cs="Times New Roman"/>
          <w:color w:val="22272F"/>
          <w:sz w:val="23"/>
          <w:szCs w:val="23"/>
          <w:lang w:eastAsia="ru-RU"/>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w:t>
      </w:r>
      <w:r w:rsidRPr="0014291B">
        <w:rPr>
          <w:rFonts w:ascii="Times New Roman" w:eastAsia="Times New Roman" w:hAnsi="Times New Roman" w:cs="Times New Roman"/>
          <w:color w:val="22272F"/>
          <w:sz w:val="23"/>
          <w:lang w:eastAsia="ru-RU"/>
        </w:rPr>
        <w:t> </w:t>
      </w:r>
      <w:proofErr w:type="spellStart"/>
      <w:r w:rsidRPr="0014291B">
        <w:rPr>
          <w:rFonts w:ascii="Times New Roman" w:eastAsia="Times New Roman" w:hAnsi="Times New Roman" w:cs="Times New Roman"/>
          <w:color w:val="22272F"/>
          <w:sz w:val="23"/>
          <w:szCs w:val="23"/>
          <w:lang w:eastAsia="ru-RU"/>
        </w:rPr>
        <w:fldChar w:fldCharType="begin"/>
      </w:r>
      <w:r w:rsidRPr="0014291B">
        <w:rPr>
          <w:rFonts w:ascii="Times New Roman" w:eastAsia="Times New Roman" w:hAnsi="Times New Roman" w:cs="Times New Roman"/>
          <w:color w:val="22272F"/>
          <w:sz w:val="23"/>
          <w:szCs w:val="23"/>
          <w:lang w:eastAsia="ru-RU"/>
        </w:rPr>
        <w:instrText xml:space="preserve"> HYPERLINK "http://ivo.garant.ru/" \l "/document/12138291/entry/12" </w:instrText>
      </w:r>
      <w:r w:rsidRPr="0014291B">
        <w:rPr>
          <w:rFonts w:ascii="Times New Roman" w:eastAsia="Times New Roman" w:hAnsi="Times New Roman" w:cs="Times New Roman"/>
          <w:color w:val="22272F"/>
          <w:sz w:val="23"/>
          <w:szCs w:val="23"/>
          <w:lang w:eastAsia="ru-RU"/>
        </w:rPr>
        <w:fldChar w:fldCharType="separate"/>
      </w:r>
      <w:r w:rsidRPr="0014291B">
        <w:rPr>
          <w:rFonts w:ascii="Times New Roman" w:eastAsia="Times New Roman" w:hAnsi="Times New Roman" w:cs="Times New Roman"/>
          <w:color w:val="734C9B"/>
          <w:sz w:val="23"/>
          <w:lang w:eastAsia="ru-RU"/>
        </w:rPr>
        <w:t>законодательством</w:t>
      </w:r>
      <w:r w:rsidRPr="0014291B">
        <w:rPr>
          <w:rFonts w:ascii="Times New Roman" w:eastAsia="Times New Roman" w:hAnsi="Times New Roman" w:cs="Times New Roman"/>
          <w:color w:val="22272F"/>
          <w:sz w:val="23"/>
          <w:szCs w:val="23"/>
          <w:lang w:eastAsia="ru-RU"/>
        </w:rPr>
        <w:fldChar w:fldCharType="end"/>
      </w:r>
      <w:r w:rsidRPr="0014291B">
        <w:rPr>
          <w:rFonts w:ascii="Times New Roman" w:eastAsia="Times New Roman" w:hAnsi="Times New Roman" w:cs="Times New Roman"/>
          <w:color w:val="22272F"/>
          <w:sz w:val="23"/>
          <w:szCs w:val="23"/>
          <w:lang w:eastAsia="ru-RU"/>
        </w:rPr>
        <w:t>Российской</w:t>
      </w:r>
      <w:proofErr w:type="spellEnd"/>
      <w:r w:rsidRPr="0014291B">
        <w:rPr>
          <w:rFonts w:ascii="Times New Roman" w:eastAsia="Times New Roman" w:hAnsi="Times New Roman" w:cs="Times New Roman"/>
          <w:color w:val="22272F"/>
          <w:sz w:val="23"/>
          <w:szCs w:val="23"/>
          <w:lang w:eastAsia="ru-RU"/>
        </w:rPr>
        <w:t xml:space="preserve"> Федерации.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а) получать от ответственных лиц не позднее 5 рабочих дней </w:t>
      </w:r>
      <w:proofErr w:type="gramStart"/>
      <w:r w:rsidRPr="0014291B">
        <w:rPr>
          <w:rFonts w:ascii="Times New Roman" w:eastAsia="Times New Roman" w:hAnsi="Times New Roman" w:cs="Times New Roman"/>
          <w:color w:val="22272F"/>
          <w:sz w:val="23"/>
          <w:szCs w:val="23"/>
          <w:lang w:eastAsia="ru-RU"/>
        </w:rPr>
        <w:t>с даты обращения</w:t>
      </w:r>
      <w:proofErr w:type="gramEnd"/>
      <w:r w:rsidRPr="0014291B">
        <w:rPr>
          <w:rFonts w:ascii="Times New Roman" w:eastAsia="Times New Roman" w:hAnsi="Times New Roman" w:cs="Times New Roman"/>
          <w:color w:val="22272F"/>
          <w:sz w:val="23"/>
          <w:szCs w:val="23"/>
          <w:lang w:eastAsia="ru-RU"/>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б) проверять объемы, качество и периодичность оказания услуг и выполнения работ (в том числе путем проведения соответствующей экспертизы);</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в) требовать от ответственных лиц устранения выявленных дефектов и проверять полноту и своевременность их устранения.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val="en-US" w:eastAsia="ru-RU"/>
        </w:rPr>
      </w:pPr>
    </w:p>
    <w:p w:rsidR="0014291B" w:rsidRPr="0014291B" w:rsidRDefault="0014291B" w:rsidP="0014291B">
      <w:pPr>
        <w:spacing w:after="0" w:line="240" w:lineRule="auto"/>
        <w:jc w:val="center"/>
        <w:rPr>
          <w:rFonts w:ascii="Times New Roman" w:eastAsia="Times New Roman" w:hAnsi="Times New Roman" w:cs="Times New Roman"/>
          <w:color w:val="22272F"/>
          <w:sz w:val="32"/>
          <w:szCs w:val="32"/>
          <w:lang w:eastAsia="ru-RU"/>
        </w:rPr>
      </w:pPr>
      <w:r w:rsidRPr="0014291B">
        <w:rPr>
          <w:rFonts w:ascii="Times New Roman" w:eastAsia="Times New Roman" w:hAnsi="Times New Roman" w:cs="Times New Roman"/>
          <w:color w:val="22272F"/>
          <w:sz w:val="32"/>
          <w:szCs w:val="32"/>
          <w:lang w:eastAsia="ru-RU"/>
        </w:rPr>
        <w:lastRenderedPageBreak/>
        <w:t>Правила</w:t>
      </w:r>
      <w:r w:rsidRPr="0014291B">
        <w:rPr>
          <w:rFonts w:ascii="Times New Roman" w:eastAsia="Times New Roman" w:hAnsi="Times New Roman" w:cs="Times New Roman"/>
          <w:color w:val="22272F"/>
          <w:sz w:val="32"/>
          <w:szCs w:val="32"/>
          <w:lang w:eastAsia="ru-RU"/>
        </w:rPr>
        <w:br/>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w:t>
      </w:r>
      <w:proofErr w:type="gramStart"/>
      <w:r w:rsidRPr="0014291B">
        <w:rPr>
          <w:rFonts w:ascii="Times New Roman" w:eastAsia="Times New Roman" w:hAnsi="Times New Roman" w:cs="Times New Roman"/>
          <w:color w:val="22272F"/>
          <w:sz w:val="32"/>
          <w:szCs w:val="32"/>
          <w:lang w:eastAsia="ru-RU"/>
        </w:rPr>
        <w:t>)с</w:t>
      </w:r>
      <w:proofErr w:type="gramEnd"/>
      <w:r w:rsidRPr="0014291B">
        <w:rPr>
          <w:rFonts w:ascii="Times New Roman" w:eastAsia="Times New Roman" w:hAnsi="Times New Roman" w:cs="Times New Roman"/>
          <w:color w:val="22272F"/>
          <w:sz w:val="32"/>
          <w:szCs w:val="32"/>
          <w:lang w:eastAsia="ru-RU"/>
        </w:rPr>
        <w:t xml:space="preserve"> перерывами, превышающими установленную продолжительность</w:t>
      </w:r>
      <w:r w:rsidRPr="0014291B">
        <w:rPr>
          <w:rFonts w:ascii="Times New Roman" w:eastAsia="Times New Roman" w:hAnsi="Times New Roman" w:cs="Times New Roman"/>
          <w:color w:val="22272F"/>
          <w:sz w:val="32"/>
          <w:szCs w:val="32"/>
          <w:lang w:eastAsia="ru-RU"/>
        </w:rPr>
        <w:br/>
        <w:t>(утв.</w:t>
      </w:r>
      <w:r w:rsidRPr="0014291B">
        <w:rPr>
          <w:rFonts w:ascii="Times New Roman" w:eastAsia="Times New Roman" w:hAnsi="Times New Roman" w:cs="Times New Roman"/>
          <w:color w:val="22272F"/>
          <w:sz w:val="32"/>
          <w:lang w:eastAsia="ru-RU"/>
        </w:rPr>
        <w:t> </w:t>
      </w:r>
      <w:hyperlink r:id="rId74" w:anchor="/document/12148944/entry/0" w:history="1">
        <w:r w:rsidRPr="0014291B">
          <w:rPr>
            <w:rFonts w:ascii="Times New Roman" w:eastAsia="Times New Roman" w:hAnsi="Times New Roman" w:cs="Times New Roman"/>
            <w:color w:val="734C9B"/>
            <w:sz w:val="32"/>
            <w:lang w:eastAsia="ru-RU"/>
          </w:rPr>
          <w:t>постановлением</w:t>
        </w:r>
      </w:hyperlink>
      <w:r w:rsidRPr="0014291B">
        <w:rPr>
          <w:rFonts w:ascii="Times New Roman" w:eastAsia="Times New Roman" w:hAnsi="Times New Roman" w:cs="Times New Roman"/>
          <w:color w:val="22272F"/>
          <w:sz w:val="32"/>
          <w:lang w:eastAsia="ru-RU"/>
        </w:rPr>
        <w:t> Правительства РФ </w:t>
      </w:r>
      <w:r w:rsidRPr="0014291B">
        <w:rPr>
          <w:rFonts w:ascii="Times New Roman" w:eastAsia="Times New Roman" w:hAnsi="Times New Roman" w:cs="Times New Roman"/>
          <w:color w:val="22272F"/>
          <w:sz w:val="32"/>
          <w:szCs w:val="32"/>
          <w:lang w:eastAsia="ru-RU"/>
        </w:rPr>
        <w:t>от 13 августа 2006 г. N </w:t>
      </w:r>
      <w:r w:rsidRPr="0014291B">
        <w:rPr>
          <w:rFonts w:ascii="Times New Roman" w:eastAsia="Times New Roman" w:hAnsi="Times New Roman" w:cs="Times New Roman"/>
          <w:color w:val="22272F"/>
          <w:sz w:val="32"/>
          <w:lang w:eastAsia="ru-RU"/>
        </w:rPr>
        <w:t>491</w:t>
      </w:r>
      <w:r w:rsidRPr="0014291B">
        <w:rPr>
          <w:rFonts w:ascii="Times New Roman" w:eastAsia="Times New Roman" w:hAnsi="Times New Roman" w:cs="Times New Roman"/>
          <w:color w:val="22272F"/>
          <w:sz w:val="32"/>
          <w:szCs w:val="32"/>
          <w:lang w:eastAsia="ru-RU"/>
        </w:rPr>
        <w:t>)</w:t>
      </w:r>
    </w:p>
    <w:p w:rsidR="0014291B" w:rsidRPr="0014291B" w:rsidRDefault="0014291B" w:rsidP="0014291B">
      <w:pPr>
        <w:pBdr>
          <w:bottom w:val="dashed" w:sz="6" w:space="0" w:color="auto"/>
        </w:pBdr>
        <w:spacing w:after="0" w:line="240" w:lineRule="auto"/>
        <w:jc w:val="both"/>
        <w:outlineLvl w:val="3"/>
        <w:rPr>
          <w:rFonts w:ascii="Times New Roman" w:eastAsia="Times New Roman" w:hAnsi="Times New Roman" w:cs="Times New Roman"/>
          <w:b/>
          <w:bCs/>
          <w:color w:val="3272C0"/>
          <w:sz w:val="24"/>
          <w:szCs w:val="24"/>
          <w:lang w:eastAsia="ru-RU"/>
        </w:rPr>
      </w:pPr>
      <w:r w:rsidRPr="0014291B">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14291B">
        <w:rPr>
          <w:rFonts w:ascii="Times New Roman" w:eastAsia="Times New Roman" w:hAnsi="Times New Roman" w:cs="Times New Roman"/>
          <w:b/>
          <w:bCs/>
          <w:color w:val="3272C0"/>
          <w:sz w:val="24"/>
          <w:szCs w:val="24"/>
          <w:lang w:eastAsia="ru-RU"/>
        </w:rPr>
        <w:t>от</w:t>
      </w:r>
      <w:proofErr w:type="gramEnd"/>
      <w:r w:rsidRPr="0014291B">
        <w:rPr>
          <w:rFonts w:ascii="Times New Roman" w:eastAsia="Times New Roman" w:hAnsi="Times New Roman" w:cs="Times New Roman"/>
          <w:b/>
          <w:bCs/>
          <w:color w:val="3272C0"/>
          <w:sz w:val="24"/>
          <w:szCs w:val="24"/>
          <w:lang w:eastAsia="ru-RU"/>
        </w:rPr>
        <w:t>:</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1. </w:t>
      </w:r>
      <w:proofErr w:type="gramStart"/>
      <w:r w:rsidRPr="0014291B">
        <w:rPr>
          <w:rFonts w:ascii="Times New Roman" w:eastAsia="Times New Roman" w:hAnsi="Times New Roman" w:cs="Times New Roman"/>
          <w:color w:val="22272F"/>
          <w:sz w:val="23"/>
          <w:szCs w:val="23"/>
          <w:lang w:eastAsia="ru-RU"/>
        </w:rPr>
        <w:t>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2. </w:t>
      </w:r>
      <w:proofErr w:type="gramStart"/>
      <w:r w:rsidRPr="0014291B">
        <w:rPr>
          <w:rFonts w:ascii="Times New Roman" w:eastAsia="Times New Roman" w:hAnsi="Times New Roman" w:cs="Times New Roman"/>
          <w:color w:val="22272F"/>
          <w:sz w:val="23"/>
          <w:szCs w:val="23"/>
          <w:lang w:eastAsia="ru-RU"/>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3. Для целей настоящих Правил услуги и работы считаются оказанными или выполненными с ненадлежащим качеством в случае их несоответствия требованиям</w:t>
      </w:r>
      <w:r w:rsidRPr="0014291B">
        <w:rPr>
          <w:rFonts w:ascii="Times New Roman" w:eastAsia="Times New Roman" w:hAnsi="Times New Roman" w:cs="Times New Roman"/>
          <w:color w:val="22272F"/>
          <w:sz w:val="23"/>
          <w:lang w:eastAsia="ru-RU"/>
        </w:rPr>
        <w:t> </w:t>
      </w:r>
      <w:hyperlink r:id="rId75" w:anchor="/document/12148944/entry/1000" w:history="1">
        <w:r w:rsidRPr="0014291B">
          <w:rPr>
            <w:rFonts w:ascii="Times New Roman" w:eastAsia="Times New Roman" w:hAnsi="Times New Roman" w:cs="Times New Roman"/>
            <w:color w:val="734C9B"/>
            <w:sz w:val="23"/>
            <w:lang w:eastAsia="ru-RU"/>
          </w:rPr>
          <w:t>Правил</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содержания общего имущества в многоквартирном доме,</w:t>
      </w:r>
      <w:r w:rsidRPr="0014291B">
        <w:rPr>
          <w:rFonts w:ascii="Times New Roman" w:eastAsia="Times New Roman" w:hAnsi="Times New Roman" w:cs="Times New Roman"/>
          <w:color w:val="22272F"/>
          <w:sz w:val="23"/>
          <w:lang w:eastAsia="ru-RU"/>
        </w:rPr>
        <w:t> </w:t>
      </w:r>
      <w:hyperlink r:id="rId76" w:anchor="/document/12186043/entry/1000" w:history="1">
        <w:r w:rsidRPr="0014291B">
          <w:rPr>
            <w:rFonts w:ascii="Times New Roman" w:eastAsia="Times New Roman" w:hAnsi="Times New Roman" w:cs="Times New Roman"/>
            <w:color w:val="734C9B"/>
            <w:sz w:val="23"/>
            <w:lang w:eastAsia="ru-RU"/>
          </w:rPr>
          <w:t>Правил</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предоставления коммунальных услуг гражданам, иным требованиям законодательства Российской Федерации и условиям договоров, указанных в</w:t>
      </w:r>
      <w:r w:rsidRPr="0014291B">
        <w:rPr>
          <w:rFonts w:ascii="Times New Roman" w:eastAsia="Times New Roman" w:hAnsi="Times New Roman" w:cs="Times New Roman"/>
          <w:color w:val="22272F"/>
          <w:sz w:val="23"/>
          <w:lang w:eastAsia="ru-RU"/>
        </w:rPr>
        <w:t> </w:t>
      </w:r>
      <w:hyperlink r:id="rId77" w:anchor="/document/12148944/entry/2005" w:history="1">
        <w:r w:rsidRPr="0014291B">
          <w:rPr>
            <w:rFonts w:ascii="Times New Roman" w:eastAsia="Times New Roman" w:hAnsi="Times New Roman" w:cs="Times New Roman"/>
            <w:color w:val="734C9B"/>
            <w:sz w:val="23"/>
            <w:lang w:eastAsia="ru-RU"/>
          </w:rPr>
          <w:t>пункте 5</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4. </w:t>
      </w:r>
      <w:proofErr w:type="gramStart"/>
      <w:r w:rsidRPr="0014291B">
        <w:rPr>
          <w:rFonts w:ascii="Times New Roman" w:eastAsia="Times New Roman" w:hAnsi="Times New Roman" w:cs="Times New Roman"/>
          <w:color w:val="22272F"/>
          <w:sz w:val="23"/>
          <w:szCs w:val="23"/>
          <w:lang w:eastAsia="ru-RU"/>
        </w:rPr>
        <w:t>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w:t>
      </w:r>
      <w:r w:rsidRPr="0014291B">
        <w:rPr>
          <w:rFonts w:ascii="Times New Roman" w:eastAsia="Times New Roman" w:hAnsi="Times New Roman" w:cs="Times New Roman"/>
          <w:color w:val="22272F"/>
          <w:sz w:val="23"/>
          <w:lang w:eastAsia="ru-RU"/>
        </w:rPr>
        <w:t> </w:t>
      </w:r>
      <w:hyperlink r:id="rId78" w:anchor="/document/12148944/entry/1000" w:history="1">
        <w:r w:rsidRPr="0014291B">
          <w:rPr>
            <w:rFonts w:ascii="Times New Roman" w:eastAsia="Times New Roman" w:hAnsi="Times New Roman" w:cs="Times New Roman"/>
            <w:color w:val="734C9B"/>
            <w:sz w:val="23"/>
            <w:lang w:eastAsia="ru-RU"/>
          </w:rPr>
          <w:t>Правил</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содержания общего имущества в многоквартирном доме,</w:t>
      </w:r>
      <w:r w:rsidRPr="0014291B">
        <w:rPr>
          <w:rFonts w:ascii="Times New Roman" w:eastAsia="Times New Roman" w:hAnsi="Times New Roman" w:cs="Times New Roman"/>
          <w:color w:val="22272F"/>
          <w:sz w:val="23"/>
          <w:lang w:eastAsia="ru-RU"/>
        </w:rPr>
        <w:t> </w:t>
      </w:r>
      <w:hyperlink r:id="rId79" w:anchor="/document/12186043/entry/1000" w:history="1">
        <w:r w:rsidRPr="0014291B">
          <w:rPr>
            <w:rFonts w:ascii="Times New Roman" w:eastAsia="Times New Roman" w:hAnsi="Times New Roman" w:cs="Times New Roman"/>
            <w:color w:val="734C9B"/>
            <w:sz w:val="23"/>
            <w:lang w:eastAsia="ru-RU"/>
          </w:rPr>
          <w:t>Правил</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предоставления коммунальных услуг гражданам, иными требованиями законодательства Российской Федерации и условиями договоров, указанных в</w:t>
      </w:r>
      <w:r w:rsidRPr="0014291B">
        <w:rPr>
          <w:rFonts w:ascii="Times New Roman" w:eastAsia="Times New Roman" w:hAnsi="Times New Roman" w:cs="Times New Roman"/>
          <w:color w:val="22272F"/>
          <w:sz w:val="23"/>
          <w:lang w:eastAsia="ru-RU"/>
        </w:rPr>
        <w:t> </w:t>
      </w:r>
      <w:hyperlink r:id="rId80" w:anchor="/document/12148944/entry/2005" w:history="1">
        <w:r w:rsidRPr="0014291B">
          <w:rPr>
            <w:rFonts w:ascii="Times New Roman" w:eastAsia="Times New Roman" w:hAnsi="Times New Roman" w:cs="Times New Roman"/>
            <w:color w:val="734C9B"/>
            <w:sz w:val="23"/>
            <w:lang w:eastAsia="ru-RU"/>
          </w:rPr>
          <w:t>пункте 5</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5. </w:t>
      </w:r>
      <w:proofErr w:type="gramStart"/>
      <w:r w:rsidRPr="0014291B">
        <w:rPr>
          <w:rFonts w:ascii="Times New Roman" w:eastAsia="Times New Roman" w:hAnsi="Times New Roman" w:cs="Times New Roman"/>
          <w:color w:val="22272F"/>
          <w:sz w:val="23"/>
          <w:szCs w:val="23"/>
          <w:lang w:eastAsia="ru-RU"/>
        </w:rP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sidRPr="0014291B">
        <w:rPr>
          <w:rFonts w:ascii="Times New Roman" w:eastAsia="Times New Roman" w:hAnsi="Times New Roman" w:cs="Times New Roman"/>
          <w:color w:val="22272F"/>
          <w:sz w:val="23"/>
          <w:szCs w:val="23"/>
          <w:lang w:eastAsia="ru-RU"/>
        </w:rPr>
        <w:t xml:space="preserve"> требованиями, указанными в</w:t>
      </w:r>
      <w:r w:rsidRPr="0014291B">
        <w:rPr>
          <w:rFonts w:ascii="Times New Roman" w:eastAsia="Times New Roman" w:hAnsi="Times New Roman" w:cs="Times New Roman"/>
          <w:color w:val="22272F"/>
          <w:sz w:val="23"/>
          <w:lang w:eastAsia="ru-RU"/>
        </w:rPr>
        <w:t> </w:t>
      </w:r>
      <w:hyperlink r:id="rId81" w:anchor="/document/12148944/entry/2004" w:history="1">
        <w:r w:rsidRPr="0014291B">
          <w:rPr>
            <w:rFonts w:ascii="Times New Roman" w:eastAsia="Times New Roman" w:hAnsi="Times New Roman" w:cs="Times New Roman"/>
            <w:color w:val="734C9B"/>
            <w:sz w:val="23"/>
            <w:lang w:eastAsia="ru-RU"/>
          </w:rPr>
          <w:t>пункте 4</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 если это не приводит к снижению качества содержания и ремонта общего имущества.</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6. </w:t>
      </w:r>
      <w:proofErr w:type="gramStart"/>
      <w:r w:rsidRPr="0014291B">
        <w:rPr>
          <w:rFonts w:ascii="Times New Roman" w:eastAsia="Times New Roman" w:hAnsi="Times New Roman" w:cs="Times New Roman"/>
          <w:color w:val="22272F"/>
          <w:sz w:val="23"/>
          <w:szCs w:val="23"/>
          <w:lang w:eastAsia="ru-RU"/>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sidRPr="0014291B">
        <w:rPr>
          <w:rFonts w:ascii="Times New Roman" w:eastAsia="Times New Roman" w:hAnsi="Times New Roman" w:cs="Times New Roman"/>
          <w:color w:val="22272F"/>
          <w:sz w:val="23"/>
          <w:szCs w:val="23"/>
          <w:lang w:eastAsia="ru-RU"/>
        </w:rPr>
        <w:t xml:space="preserve"> </w:t>
      </w:r>
      <w:proofErr w:type="gramStart"/>
      <w:r w:rsidRPr="0014291B">
        <w:rPr>
          <w:rFonts w:ascii="Times New Roman" w:eastAsia="Times New Roman" w:hAnsi="Times New Roman" w:cs="Times New Roman"/>
          <w:color w:val="22272F"/>
          <w:sz w:val="23"/>
          <w:szCs w:val="23"/>
          <w:lang w:eastAsia="ru-RU"/>
        </w:rPr>
        <w:t>порядке</w:t>
      </w:r>
      <w:proofErr w:type="gramEnd"/>
      <w:r w:rsidRPr="0014291B">
        <w:rPr>
          <w:rFonts w:ascii="Times New Roman" w:eastAsia="Times New Roman" w:hAnsi="Times New Roman" w:cs="Times New Roman"/>
          <w:color w:val="22272F"/>
          <w:sz w:val="23"/>
          <w:szCs w:val="23"/>
          <w:lang w:eastAsia="ru-RU"/>
        </w:rPr>
        <w:t>, установленном настоящими Правилами.</w:t>
      </w:r>
    </w:p>
    <w:p w:rsidR="0014291B" w:rsidRPr="0014291B" w:rsidRDefault="0014291B" w:rsidP="0014291B">
      <w:pPr>
        <w:shd w:val="clear" w:color="auto" w:fill="F0E9D3"/>
        <w:spacing w:after="0" w:line="240" w:lineRule="auto"/>
        <w:jc w:val="both"/>
        <w:rPr>
          <w:rFonts w:ascii="Times New Roman" w:eastAsia="Times New Roman" w:hAnsi="Times New Roman" w:cs="Times New Roman"/>
          <w:color w:val="464C55"/>
          <w:sz w:val="23"/>
          <w:szCs w:val="23"/>
          <w:lang w:eastAsia="ru-RU"/>
        </w:rPr>
      </w:pPr>
      <w:hyperlink r:id="rId82" w:anchor="/document/12186043/entry/20032" w:history="1">
        <w:r w:rsidRPr="0014291B">
          <w:rPr>
            <w:rFonts w:ascii="Times New Roman" w:eastAsia="Times New Roman" w:hAnsi="Times New Roman" w:cs="Times New Roman"/>
            <w:color w:val="734C9B"/>
            <w:sz w:val="23"/>
            <w:lang w:eastAsia="ru-RU"/>
          </w:rPr>
          <w:t>Постановлением</w:t>
        </w:r>
      </w:hyperlink>
      <w:r w:rsidRPr="0014291B">
        <w:rPr>
          <w:rFonts w:ascii="Times New Roman" w:eastAsia="Times New Roman" w:hAnsi="Times New Roman" w:cs="Times New Roman"/>
          <w:color w:val="464C55"/>
          <w:sz w:val="23"/>
          <w:lang w:eastAsia="ru-RU"/>
        </w:rPr>
        <w:t> </w:t>
      </w:r>
      <w:r w:rsidRPr="0014291B">
        <w:rPr>
          <w:rFonts w:ascii="Times New Roman" w:eastAsia="Times New Roman" w:hAnsi="Times New Roman" w:cs="Times New Roman"/>
          <w:color w:val="464C55"/>
          <w:sz w:val="23"/>
          <w:szCs w:val="23"/>
          <w:lang w:eastAsia="ru-RU"/>
        </w:rPr>
        <w:t>Правительства РФ от 6 мая 2011 г. N 354 настоящие Правила дополнены пунктом 6.1</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6.1. </w:t>
      </w:r>
      <w:proofErr w:type="gramStart"/>
      <w:r w:rsidRPr="0014291B">
        <w:rPr>
          <w:rFonts w:ascii="Times New Roman" w:eastAsia="Times New Roman" w:hAnsi="Times New Roman" w:cs="Times New Roman"/>
          <w:color w:val="22272F"/>
          <w:sz w:val="23"/>
          <w:szCs w:val="23"/>
          <w:lang w:eastAsia="ru-RU"/>
        </w:rPr>
        <w:t>В случае невыполнения работ по оснащению многоквартирного дома коллективным (</w:t>
      </w:r>
      <w:proofErr w:type="spellStart"/>
      <w:r w:rsidRPr="0014291B">
        <w:rPr>
          <w:rFonts w:ascii="Times New Roman" w:eastAsia="Times New Roman" w:hAnsi="Times New Roman" w:cs="Times New Roman"/>
          <w:color w:val="22272F"/>
          <w:sz w:val="23"/>
          <w:szCs w:val="23"/>
          <w:lang w:eastAsia="ru-RU"/>
        </w:rPr>
        <w:t>общедомовым</w:t>
      </w:r>
      <w:proofErr w:type="spellEnd"/>
      <w:r w:rsidRPr="0014291B">
        <w:rPr>
          <w:rFonts w:ascii="Times New Roman" w:eastAsia="Times New Roman" w:hAnsi="Times New Roman" w:cs="Times New Roman"/>
          <w:color w:val="22272F"/>
          <w:sz w:val="23"/>
          <w:szCs w:val="23"/>
          <w:lang w:eastAsia="ru-RU"/>
        </w:rPr>
        <w:t xml:space="preserve">) прибором учета к установленному решением собственников помещений </w:t>
      </w:r>
      <w:r w:rsidRPr="0014291B">
        <w:rPr>
          <w:rFonts w:ascii="Times New Roman" w:eastAsia="Times New Roman" w:hAnsi="Times New Roman" w:cs="Times New Roman"/>
          <w:color w:val="22272F"/>
          <w:sz w:val="23"/>
          <w:szCs w:val="23"/>
          <w:lang w:eastAsia="ru-RU"/>
        </w:rPr>
        <w:lastRenderedPageBreak/>
        <w:t>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w:t>
      </w:r>
      <w:r w:rsidRPr="0014291B">
        <w:rPr>
          <w:rFonts w:ascii="Times New Roman" w:eastAsia="Times New Roman" w:hAnsi="Times New Roman" w:cs="Times New Roman"/>
          <w:color w:val="22272F"/>
          <w:sz w:val="23"/>
          <w:lang w:eastAsia="ru-RU"/>
        </w:rPr>
        <w:t> </w:t>
      </w:r>
      <w:hyperlink r:id="rId83" w:anchor="/document/12148944/entry/2010" w:history="1">
        <w:r w:rsidRPr="0014291B">
          <w:rPr>
            <w:rFonts w:ascii="Times New Roman" w:eastAsia="Times New Roman" w:hAnsi="Times New Roman" w:cs="Times New Roman"/>
            <w:color w:val="734C9B"/>
            <w:sz w:val="23"/>
            <w:lang w:eastAsia="ru-RU"/>
          </w:rPr>
          <w:t>пунктом 10</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w:t>
      </w:r>
      <w:proofErr w:type="gramEnd"/>
      <w:r w:rsidRPr="0014291B">
        <w:rPr>
          <w:rFonts w:ascii="Times New Roman" w:eastAsia="Times New Roman" w:hAnsi="Times New Roman" w:cs="Times New Roman"/>
          <w:color w:val="22272F"/>
          <w:sz w:val="23"/>
          <w:szCs w:val="23"/>
          <w:lang w:eastAsia="ru-RU"/>
        </w:rPr>
        <w:t>.</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sidRPr="0014291B">
        <w:rPr>
          <w:rFonts w:ascii="Times New Roman" w:eastAsia="Times New Roman" w:hAnsi="Times New Roman" w:cs="Times New Roman"/>
          <w:color w:val="22272F"/>
          <w:sz w:val="23"/>
          <w:szCs w:val="23"/>
          <w:lang w:eastAsia="ru-RU"/>
        </w:rPr>
        <w:t>компенсации</w:t>
      </w:r>
      <w:proofErr w:type="gramEnd"/>
      <w:r w:rsidRPr="0014291B">
        <w:rPr>
          <w:rFonts w:ascii="Times New Roman" w:eastAsia="Times New Roman" w:hAnsi="Times New Roman" w:cs="Times New Roman"/>
          <w:color w:val="22272F"/>
          <w:sz w:val="23"/>
          <w:szCs w:val="23"/>
          <w:lang w:eastAsia="ru-RU"/>
        </w:rPr>
        <w:t xml:space="preserve"> фактически понесенных им расходов на установку коллективного (</w:t>
      </w:r>
      <w:proofErr w:type="spellStart"/>
      <w:r w:rsidRPr="0014291B">
        <w:rPr>
          <w:rFonts w:ascii="Times New Roman" w:eastAsia="Times New Roman" w:hAnsi="Times New Roman" w:cs="Times New Roman"/>
          <w:color w:val="22272F"/>
          <w:sz w:val="23"/>
          <w:szCs w:val="23"/>
          <w:lang w:eastAsia="ru-RU"/>
        </w:rPr>
        <w:t>общедомового</w:t>
      </w:r>
      <w:proofErr w:type="spellEnd"/>
      <w:r w:rsidRPr="0014291B">
        <w:rPr>
          <w:rFonts w:ascii="Times New Roman" w:eastAsia="Times New Roman" w:hAnsi="Times New Roman" w:cs="Times New Roman"/>
          <w:color w:val="22272F"/>
          <w:sz w:val="23"/>
          <w:szCs w:val="23"/>
          <w:lang w:eastAsia="ru-RU"/>
        </w:rPr>
        <w:t>) прибора учета, не обеспеченных в составе платы за содержание и ремонт жилых помещений.</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rsidRPr="0014291B">
        <w:rPr>
          <w:rFonts w:ascii="Times New Roman" w:eastAsia="Times New Roman" w:hAnsi="Times New Roman" w:cs="Times New Roman"/>
          <w:color w:val="22272F"/>
          <w:sz w:val="23"/>
          <w:szCs w:val="23"/>
          <w:lang w:eastAsia="ru-RU"/>
        </w:rPr>
        <w:t>наймодателю</w:t>
      </w:r>
      <w:proofErr w:type="spellEnd"/>
      <w:r w:rsidRPr="0014291B">
        <w:rPr>
          <w:rFonts w:ascii="Times New Roman" w:eastAsia="Times New Roman" w:hAnsi="Times New Roman" w:cs="Times New Roman"/>
          <w:color w:val="22272F"/>
          <w:sz w:val="23"/>
          <w:szCs w:val="23"/>
          <w:lang w:eastAsia="ru-RU"/>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9. </w:t>
      </w:r>
      <w:proofErr w:type="gramStart"/>
      <w:r w:rsidRPr="0014291B">
        <w:rPr>
          <w:rFonts w:ascii="Times New Roman" w:eastAsia="Times New Roman" w:hAnsi="Times New Roman" w:cs="Times New Roman"/>
          <w:color w:val="22272F"/>
          <w:sz w:val="23"/>
          <w:szCs w:val="23"/>
          <w:lang w:eastAsia="ru-RU"/>
        </w:rPr>
        <w:t>Лицо, которому в соответствии с</w:t>
      </w:r>
      <w:r w:rsidRPr="0014291B">
        <w:rPr>
          <w:rFonts w:ascii="Times New Roman" w:eastAsia="Times New Roman" w:hAnsi="Times New Roman" w:cs="Times New Roman"/>
          <w:color w:val="22272F"/>
          <w:sz w:val="23"/>
          <w:lang w:eastAsia="ru-RU"/>
        </w:rPr>
        <w:t> </w:t>
      </w:r>
      <w:hyperlink r:id="rId84" w:anchor="/document/12148944/entry/2007" w:history="1">
        <w:r w:rsidRPr="0014291B">
          <w:rPr>
            <w:rFonts w:ascii="Times New Roman" w:eastAsia="Times New Roman" w:hAnsi="Times New Roman" w:cs="Times New Roman"/>
            <w:color w:val="734C9B"/>
            <w:sz w:val="23"/>
            <w:lang w:eastAsia="ru-RU"/>
          </w:rPr>
          <w:t>пунктом 7</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10. В случаях, указанных в</w:t>
      </w:r>
      <w:r w:rsidRPr="0014291B">
        <w:rPr>
          <w:rFonts w:ascii="Times New Roman" w:eastAsia="Times New Roman" w:hAnsi="Times New Roman" w:cs="Times New Roman"/>
          <w:color w:val="22272F"/>
          <w:sz w:val="23"/>
          <w:lang w:eastAsia="ru-RU"/>
        </w:rPr>
        <w:t> </w:t>
      </w:r>
      <w:hyperlink r:id="rId85" w:anchor="/document/12148944/entry/2006" w:history="1">
        <w:r w:rsidRPr="0014291B">
          <w:rPr>
            <w:rFonts w:ascii="Times New Roman" w:eastAsia="Times New Roman" w:hAnsi="Times New Roman" w:cs="Times New Roman"/>
            <w:color w:val="734C9B"/>
            <w:sz w:val="23"/>
            <w:lang w:eastAsia="ru-RU"/>
          </w:rPr>
          <w:t>пункте 6</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P</w:t>
      </w:r>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y</w:t>
      </w:r>
      <w:proofErr w:type="spellEnd"/>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Дельта P = ──── </w:t>
      </w:r>
      <w:proofErr w:type="spellStart"/>
      <w:r w:rsidRPr="0014291B">
        <w:rPr>
          <w:rFonts w:ascii="Courier New" w:eastAsia="Times New Roman" w:hAnsi="Courier New" w:cs="Courier New"/>
          <w:color w:val="22272F"/>
          <w:sz w:val="20"/>
          <w:szCs w:val="20"/>
          <w:lang w:eastAsia="ru-RU"/>
        </w:rPr>
        <w:t>x</w:t>
      </w:r>
      <w:proofErr w:type="spellEnd"/>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n</w:t>
      </w:r>
      <w:proofErr w:type="spellEnd"/>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n</w:t>
      </w:r>
      <w:proofErr w:type="spellEnd"/>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d</w:t>
      </w:r>
      <w:proofErr w:type="spellEnd"/>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m</w:t>
      </w:r>
      <w:proofErr w:type="spellEnd"/>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где:</w:t>
      </w:r>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Дельта </w:t>
      </w:r>
      <w:proofErr w:type="gramStart"/>
      <w:r w:rsidRPr="0014291B">
        <w:rPr>
          <w:rFonts w:ascii="Courier New" w:eastAsia="Times New Roman" w:hAnsi="Courier New" w:cs="Courier New"/>
          <w:color w:val="22272F"/>
          <w:sz w:val="20"/>
          <w:szCs w:val="20"/>
          <w:lang w:eastAsia="ru-RU"/>
        </w:rPr>
        <w:t>Р</w:t>
      </w:r>
      <w:proofErr w:type="gramEnd"/>
      <w:r w:rsidRPr="0014291B">
        <w:rPr>
          <w:rFonts w:ascii="Courier New" w:eastAsia="Times New Roman" w:hAnsi="Courier New" w:cs="Courier New"/>
          <w:color w:val="22272F"/>
          <w:sz w:val="20"/>
          <w:szCs w:val="20"/>
          <w:lang w:eastAsia="ru-RU"/>
        </w:rPr>
        <w:t xml:space="preserve"> - размер уменьшения платы за содержание и ремонт жилого помещения (рублей);</w:t>
      </w:r>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gramStart"/>
      <w:r w:rsidRPr="0014291B">
        <w:rPr>
          <w:rFonts w:ascii="Courier New" w:eastAsia="Times New Roman" w:hAnsi="Courier New" w:cs="Courier New"/>
          <w:color w:val="22272F"/>
          <w:sz w:val="20"/>
          <w:szCs w:val="20"/>
          <w:lang w:eastAsia="ru-RU"/>
        </w:rPr>
        <w:t>Р</w:t>
      </w:r>
      <w:proofErr w:type="gramEnd"/>
      <w:r w:rsidRPr="0014291B">
        <w:rPr>
          <w:rFonts w:ascii="Courier New" w:eastAsia="Times New Roman" w:hAnsi="Courier New" w:cs="Courier New"/>
          <w:color w:val="22272F"/>
          <w:sz w:val="20"/>
          <w:szCs w:val="20"/>
          <w:lang w:eastAsia="ru-RU"/>
        </w:rPr>
        <w:t xml:space="preserve">  - стоимость  соответствующей  услуги или работы в составе ежемесячной платы за содержание  и</w:t>
      </w:r>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y</w:t>
      </w:r>
      <w:proofErr w:type="spellEnd"/>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ремонт жилого помещения (рублей);</w:t>
      </w:r>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n</w:t>
      </w:r>
      <w:proofErr w:type="spellEnd"/>
      <w:r w:rsidRPr="0014291B">
        <w:rPr>
          <w:rFonts w:ascii="Courier New" w:eastAsia="Times New Roman" w:hAnsi="Courier New" w:cs="Courier New"/>
          <w:color w:val="22272F"/>
          <w:sz w:val="20"/>
          <w:szCs w:val="20"/>
          <w:lang w:eastAsia="ru-RU"/>
        </w:rPr>
        <w:t xml:space="preserve">  - количество календарных дней в месяце;</w:t>
      </w:r>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m</w:t>
      </w:r>
      <w:proofErr w:type="spellEnd"/>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n</w:t>
      </w:r>
      <w:proofErr w:type="spellEnd"/>
      <w:r w:rsidRPr="0014291B">
        <w:rPr>
          <w:rFonts w:ascii="Courier New" w:eastAsia="Times New Roman" w:hAnsi="Courier New" w:cs="Courier New"/>
          <w:color w:val="22272F"/>
          <w:sz w:val="20"/>
          <w:szCs w:val="20"/>
          <w:lang w:eastAsia="ru-RU"/>
        </w:rPr>
        <w:t xml:space="preserve"> - количество  полных  календарных  дней,  в  течение которых оказывались и (или)  выполнялись</w:t>
      </w:r>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      </w:t>
      </w:r>
      <w:proofErr w:type="spellStart"/>
      <w:r w:rsidRPr="0014291B">
        <w:rPr>
          <w:rFonts w:ascii="Courier New" w:eastAsia="Times New Roman" w:hAnsi="Courier New" w:cs="Courier New"/>
          <w:color w:val="22272F"/>
          <w:sz w:val="20"/>
          <w:szCs w:val="20"/>
          <w:lang w:eastAsia="ru-RU"/>
        </w:rPr>
        <w:t>d</w:t>
      </w:r>
      <w:proofErr w:type="spellEnd"/>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 xml:space="preserve">услуги  или  работы  ненадлежащего  качества  и  (или)  с перерывами,   превышающими   </w:t>
      </w:r>
      <w:proofErr w:type="gramStart"/>
      <w:r w:rsidRPr="0014291B">
        <w:rPr>
          <w:rFonts w:ascii="Courier New" w:eastAsia="Times New Roman" w:hAnsi="Courier New" w:cs="Courier New"/>
          <w:color w:val="22272F"/>
          <w:sz w:val="20"/>
          <w:szCs w:val="20"/>
          <w:lang w:eastAsia="ru-RU"/>
        </w:rPr>
        <w:t>установленную</w:t>
      </w:r>
      <w:proofErr w:type="gramEnd"/>
    </w:p>
    <w:p w:rsidR="0014291B" w:rsidRPr="0014291B" w:rsidRDefault="0014291B" w:rsidP="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4291B">
        <w:rPr>
          <w:rFonts w:ascii="Courier New" w:eastAsia="Times New Roman" w:hAnsi="Courier New" w:cs="Courier New"/>
          <w:color w:val="22272F"/>
          <w:sz w:val="20"/>
          <w:szCs w:val="20"/>
          <w:lang w:eastAsia="ru-RU"/>
        </w:rPr>
        <w:t>продолжительность.</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11. </w:t>
      </w:r>
      <w:proofErr w:type="gramStart"/>
      <w:r w:rsidRPr="0014291B">
        <w:rPr>
          <w:rFonts w:ascii="Times New Roman" w:eastAsia="Times New Roman" w:hAnsi="Times New Roman" w:cs="Times New Roman"/>
          <w:color w:val="22272F"/>
          <w:sz w:val="23"/>
          <w:szCs w:val="23"/>
          <w:lang w:eastAsia="ru-RU"/>
        </w:rPr>
        <w:t>При управлении многоквартирным домом управляющей организацией стоимость отдельных услуг или работ (</w:t>
      </w:r>
      <w:proofErr w:type="spellStart"/>
      <w:r w:rsidRPr="0014291B">
        <w:rPr>
          <w:rFonts w:ascii="Times New Roman" w:eastAsia="Times New Roman" w:hAnsi="Times New Roman" w:cs="Times New Roman"/>
          <w:color w:val="22272F"/>
          <w:sz w:val="23"/>
          <w:szCs w:val="23"/>
          <w:lang w:eastAsia="ru-RU"/>
        </w:rPr>
        <w:t>Py</w:t>
      </w:r>
      <w:proofErr w:type="spellEnd"/>
      <w:r w:rsidRPr="0014291B">
        <w:rPr>
          <w:rFonts w:ascii="Times New Roman" w:eastAsia="Times New Roman" w:hAnsi="Times New Roman" w:cs="Times New Roman"/>
          <w:color w:val="22272F"/>
          <w:sz w:val="23"/>
          <w:szCs w:val="23"/>
          <w:lang w:eastAsia="ru-RU"/>
        </w:rPr>
        <w:t xml:space="preserve">),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w:t>
      </w:r>
      <w:r w:rsidRPr="0014291B">
        <w:rPr>
          <w:rFonts w:ascii="Times New Roman" w:eastAsia="Times New Roman" w:hAnsi="Times New Roman" w:cs="Times New Roman"/>
          <w:color w:val="22272F"/>
          <w:sz w:val="23"/>
          <w:szCs w:val="23"/>
          <w:lang w:eastAsia="ru-RU"/>
        </w:rPr>
        <w:lastRenderedPageBreak/>
        <w:t>муниципального жилищного фонда</w:t>
      </w:r>
      <w:proofErr w:type="gramEnd"/>
      <w:r w:rsidRPr="0014291B">
        <w:rPr>
          <w:rFonts w:ascii="Times New Roman" w:eastAsia="Times New Roman" w:hAnsi="Times New Roman" w:cs="Times New Roman"/>
          <w:color w:val="22272F"/>
          <w:sz w:val="23"/>
          <w:szCs w:val="23"/>
          <w:lang w:eastAsia="ru-RU"/>
        </w:rPr>
        <w:t>, в течение 10 рабочих дней после установления для нанимателей размера платы за содержание и ремонт жилого помещения.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proofErr w:type="spellStart"/>
      <w:r w:rsidRPr="0014291B">
        <w:rPr>
          <w:rFonts w:ascii="Times New Roman" w:eastAsia="Times New Roman" w:hAnsi="Times New Roman" w:cs="Times New Roman"/>
          <w:color w:val="22272F"/>
          <w:sz w:val="23"/>
          <w:szCs w:val="23"/>
          <w:lang w:eastAsia="ru-RU"/>
        </w:rPr>
        <w:t>Py</w:t>
      </w:r>
      <w:proofErr w:type="spellEnd"/>
      <w:r w:rsidRPr="0014291B">
        <w:rPr>
          <w:rFonts w:ascii="Times New Roman" w:eastAsia="Times New Roman" w:hAnsi="Times New Roman" w:cs="Times New Roman"/>
          <w:color w:val="22272F"/>
          <w:sz w:val="23"/>
          <w:szCs w:val="23"/>
          <w:lang w:eastAsia="ru-RU"/>
        </w:rPr>
        <w:t>), содержащиеся в смете, направленной уполномоченным органом местного самоуправления в соответствии с</w:t>
      </w:r>
      <w:r w:rsidRPr="0014291B">
        <w:rPr>
          <w:rFonts w:ascii="Times New Roman" w:eastAsia="Times New Roman" w:hAnsi="Times New Roman" w:cs="Times New Roman"/>
          <w:color w:val="22272F"/>
          <w:sz w:val="23"/>
          <w:lang w:eastAsia="ru-RU"/>
        </w:rPr>
        <w:t> </w:t>
      </w:r>
      <w:hyperlink r:id="rId86" w:anchor="/document/12148944/entry/2011" w:history="1">
        <w:r w:rsidRPr="0014291B">
          <w:rPr>
            <w:rFonts w:ascii="Times New Roman" w:eastAsia="Times New Roman" w:hAnsi="Times New Roman" w:cs="Times New Roman"/>
            <w:color w:val="734C9B"/>
            <w:sz w:val="23"/>
            <w:lang w:eastAsia="ru-RU"/>
          </w:rPr>
          <w:t>пунктом 11</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настоящих Правил.</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rsidRPr="0014291B">
        <w:rPr>
          <w:rFonts w:ascii="Times New Roman" w:eastAsia="Times New Roman" w:hAnsi="Times New Roman" w:cs="Times New Roman"/>
          <w:color w:val="22272F"/>
          <w:sz w:val="23"/>
          <w:szCs w:val="23"/>
          <w:lang w:eastAsia="ru-RU"/>
        </w:rPr>
        <w:t>наймодателем</w:t>
      </w:r>
      <w:proofErr w:type="spellEnd"/>
      <w:r w:rsidRPr="0014291B">
        <w:rPr>
          <w:rFonts w:ascii="Times New Roman" w:eastAsia="Times New Roman" w:hAnsi="Times New Roman" w:cs="Times New Roman"/>
          <w:color w:val="22272F"/>
          <w:sz w:val="23"/>
          <w:szCs w:val="23"/>
          <w:lang w:eastAsia="ru-RU"/>
        </w:rPr>
        <w:t xml:space="preserve"> в соответствии с настоящими Правилами.</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14291B" w:rsidRPr="0014291B" w:rsidRDefault="0014291B" w:rsidP="0014291B">
      <w:pPr>
        <w:spacing w:after="0" w:line="240" w:lineRule="auto"/>
        <w:jc w:val="both"/>
        <w:rPr>
          <w:rFonts w:ascii="Times New Roman" w:eastAsia="Times New Roman" w:hAnsi="Times New Roman" w:cs="Times New Roman"/>
          <w:color w:val="22272F"/>
          <w:sz w:val="23"/>
          <w:szCs w:val="23"/>
          <w:lang w:eastAsia="ru-RU"/>
        </w:rPr>
      </w:pPr>
      <w:r w:rsidRPr="0014291B">
        <w:rPr>
          <w:rFonts w:ascii="Times New Roman" w:eastAsia="Times New Roman" w:hAnsi="Times New Roman" w:cs="Times New Roman"/>
          <w:color w:val="22272F"/>
          <w:sz w:val="23"/>
          <w:szCs w:val="23"/>
          <w:lang w:eastAsia="ru-RU"/>
        </w:rPr>
        <w:t>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w:t>
      </w:r>
      <w:r w:rsidRPr="0014291B">
        <w:rPr>
          <w:rFonts w:ascii="Times New Roman" w:eastAsia="Times New Roman" w:hAnsi="Times New Roman" w:cs="Times New Roman"/>
          <w:color w:val="22272F"/>
          <w:sz w:val="23"/>
          <w:lang w:eastAsia="ru-RU"/>
        </w:rPr>
        <w:t> </w:t>
      </w:r>
      <w:hyperlink r:id="rId87" w:anchor="/document/12186043/entry/1000" w:history="1">
        <w:r w:rsidRPr="0014291B">
          <w:rPr>
            <w:rFonts w:ascii="Times New Roman" w:eastAsia="Times New Roman" w:hAnsi="Times New Roman" w:cs="Times New Roman"/>
            <w:color w:val="734C9B"/>
            <w:sz w:val="23"/>
            <w:lang w:eastAsia="ru-RU"/>
          </w:rPr>
          <w:t>Правилами</w:t>
        </w:r>
      </w:hyperlink>
      <w:r w:rsidRPr="0014291B">
        <w:rPr>
          <w:rFonts w:ascii="Times New Roman" w:eastAsia="Times New Roman" w:hAnsi="Times New Roman" w:cs="Times New Roman"/>
          <w:color w:val="22272F"/>
          <w:sz w:val="23"/>
          <w:lang w:eastAsia="ru-RU"/>
        </w:rPr>
        <w:t> </w:t>
      </w:r>
      <w:r w:rsidRPr="0014291B">
        <w:rPr>
          <w:rFonts w:ascii="Times New Roman" w:eastAsia="Times New Roman" w:hAnsi="Times New Roman" w:cs="Times New Roman"/>
          <w:color w:val="22272F"/>
          <w:sz w:val="23"/>
          <w:szCs w:val="23"/>
          <w:lang w:eastAsia="ru-RU"/>
        </w:rPr>
        <w:t xml:space="preserve">предоставления коммунальных услуг гражданам для составления акта </w:t>
      </w:r>
      <w:proofErr w:type="spellStart"/>
      <w:r w:rsidRPr="0014291B">
        <w:rPr>
          <w:rFonts w:ascii="Times New Roman" w:eastAsia="Times New Roman" w:hAnsi="Times New Roman" w:cs="Times New Roman"/>
          <w:color w:val="22272F"/>
          <w:sz w:val="23"/>
          <w:szCs w:val="23"/>
          <w:lang w:eastAsia="ru-RU"/>
        </w:rPr>
        <w:t>непредоставления</w:t>
      </w:r>
      <w:proofErr w:type="spellEnd"/>
      <w:r w:rsidRPr="0014291B">
        <w:rPr>
          <w:rFonts w:ascii="Times New Roman" w:eastAsia="Times New Roman" w:hAnsi="Times New Roman" w:cs="Times New Roman"/>
          <w:color w:val="22272F"/>
          <w:sz w:val="23"/>
          <w:szCs w:val="23"/>
          <w:lang w:eastAsia="ru-RU"/>
        </w:rPr>
        <w:t xml:space="preserve"> или предоставления коммунальных услуг ненадлежащего качества.</w:t>
      </w:r>
    </w:p>
    <w:p w:rsidR="007A55FC" w:rsidRDefault="007A55FC" w:rsidP="0014291B">
      <w:pPr>
        <w:spacing w:after="0" w:line="240" w:lineRule="auto"/>
      </w:pPr>
    </w:p>
    <w:sectPr w:rsidR="007A55FC" w:rsidSect="007A5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91B"/>
    <w:rsid w:val="000131D0"/>
    <w:rsid w:val="00015C71"/>
    <w:rsid w:val="00040BBF"/>
    <w:rsid w:val="00054281"/>
    <w:rsid w:val="000817FF"/>
    <w:rsid w:val="000918ED"/>
    <w:rsid w:val="000A3589"/>
    <w:rsid w:val="000F2CC9"/>
    <w:rsid w:val="00104478"/>
    <w:rsid w:val="001076B7"/>
    <w:rsid w:val="00122FD7"/>
    <w:rsid w:val="0014291B"/>
    <w:rsid w:val="00147F42"/>
    <w:rsid w:val="001801C5"/>
    <w:rsid w:val="00195B5A"/>
    <w:rsid w:val="001B06D9"/>
    <w:rsid w:val="001C4C55"/>
    <w:rsid w:val="001D4475"/>
    <w:rsid w:val="001E01E4"/>
    <w:rsid w:val="001F1107"/>
    <w:rsid w:val="002348B2"/>
    <w:rsid w:val="002818C9"/>
    <w:rsid w:val="0029480A"/>
    <w:rsid w:val="002A1A19"/>
    <w:rsid w:val="002B04D6"/>
    <w:rsid w:val="002B58C0"/>
    <w:rsid w:val="002C30F8"/>
    <w:rsid w:val="002C39F6"/>
    <w:rsid w:val="002F49D1"/>
    <w:rsid w:val="00300418"/>
    <w:rsid w:val="00354476"/>
    <w:rsid w:val="0036721C"/>
    <w:rsid w:val="00384E3E"/>
    <w:rsid w:val="003C15E8"/>
    <w:rsid w:val="003C511A"/>
    <w:rsid w:val="003D177D"/>
    <w:rsid w:val="003D61B2"/>
    <w:rsid w:val="00433F05"/>
    <w:rsid w:val="00461A3C"/>
    <w:rsid w:val="00470E51"/>
    <w:rsid w:val="00477849"/>
    <w:rsid w:val="004914D2"/>
    <w:rsid w:val="004E675C"/>
    <w:rsid w:val="00507095"/>
    <w:rsid w:val="00541620"/>
    <w:rsid w:val="00547FF7"/>
    <w:rsid w:val="00551775"/>
    <w:rsid w:val="005706E2"/>
    <w:rsid w:val="005731FC"/>
    <w:rsid w:val="00576B64"/>
    <w:rsid w:val="005F3B31"/>
    <w:rsid w:val="00603B62"/>
    <w:rsid w:val="0066457C"/>
    <w:rsid w:val="006657D4"/>
    <w:rsid w:val="00687E2F"/>
    <w:rsid w:val="00694002"/>
    <w:rsid w:val="006A56D4"/>
    <w:rsid w:val="006B447E"/>
    <w:rsid w:val="006F7397"/>
    <w:rsid w:val="006F7C31"/>
    <w:rsid w:val="00716BB4"/>
    <w:rsid w:val="00731CDB"/>
    <w:rsid w:val="007625AC"/>
    <w:rsid w:val="00792CE4"/>
    <w:rsid w:val="007A55FC"/>
    <w:rsid w:val="007C6943"/>
    <w:rsid w:val="007D4128"/>
    <w:rsid w:val="007D549D"/>
    <w:rsid w:val="007E3506"/>
    <w:rsid w:val="00821054"/>
    <w:rsid w:val="008302E5"/>
    <w:rsid w:val="00845CD1"/>
    <w:rsid w:val="00846A45"/>
    <w:rsid w:val="00860AE6"/>
    <w:rsid w:val="00865029"/>
    <w:rsid w:val="008727C1"/>
    <w:rsid w:val="00883A98"/>
    <w:rsid w:val="00885C2F"/>
    <w:rsid w:val="008968CC"/>
    <w:rsid w:val="008A78A8"/>
    <w:rsid w:val="008F514B"/>
    <w:rsid w:val="00903206"/>
    <w:rsid w:val="00910A06"/>
    <w:rsid w:val="0099478A"/>
    <w:rsid w:val="009A3C6A"/>
    <w:rsid w:val="009B0C42"/>
    <w:rsid w:val="009D4C13"/>
    <w:rsid w:val="009E5D56"/>
    <w:rsid w:val="009F09B9"/>
    <w:rsid w:val="00A3705D"/>
    <w:rsid w:val="00A67422"/>
    <w:rsid w:val="00A708FE"/>
    <w:rsid w:val="00A9505A"/>
    <w:rsid w:val="00AA5E2F"/>
    <w:rsid w:val="00AC1BA7"/>
    <w:rsid w:val="00AC1D7B"/>
    <w:rsid w:val="00B10EB0"/>
    <w:rsid w:val="00B20636"/>
    <w:rsid w:val="00B31164"/>
    <w:rsid w:val="00B45383"/>
    <w:rsid w:val="00B564C0"/>
    <w:rsid w:val="00B90121"/>
    <w:rsid w:val="00BA4D90"/>
    <w:rsid w:val="00BB6386"/>
    <w:rsid w:val="00BC1345"/>
    <w:rsid w:val="00BC7459"/>
    <w:rsid w:val="00BD0FD8"/>
    <w:rsid w:val="00BD763A"/>
    <w:rsid w:val="00BE045D"/>
    <w:rsid w:val="00C16026"/>
    <w:rsid w:val="00C167FD"/>
    <w:rsid w:val="00C70B66"/>
    <w:rsid w:val="00C72682"/>
    <w:rsid w:val="00CC2FBD"/>
    <w:rsid w:val="00CC5332"/>
    <w:rsid w:val="00D12261"/>
    <w:rsid w:val="00D1378C"/>
    <w:rsid w:val="00D42BD3"/>
    <w:rsid w:val="00D77151"/>
    <w:rsid w:val="00D776AC"/>
    <w:rsid w:val="00D91E2E"/>
    <w:rsid w:val="00DA73B2"/>
    <w:rsid w:val="00DB4912"/>
    <w:rsid w:val="00DB56DF"/>
    <w:rsid w:val="00DB660C"/>
    <w:rsid w:val="00DD7ED9"/>
    <w:rsid w:val="00DF5126"/>
    <w:rsid w:val="00E15DCA"/>
    <w:rsid w:val="00E53BD0"/>
    <w:rsid w:val="00E577B3"/>
    <w:rsid w:val="00EB466E"/>
    <w:rsid w:val="00ED4E70"/>
    <w:rsid w:val="00ED7FBE"/>
    <w:rsid w:val="00F30CA9"/>
    <w:rsid w:val="00F4643C"/>
    <w:rsid w:val="00F67FC5"/>
    <w:rsid w:val="00FA6FCD"/>
    <w:rsid w:val="00FC6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5FC"/>
  </w:style>
  <w:style w:type="paragraph" w:styleId="4">
    <w:name w:val="heading 4"/>
    <w:basedOn w:val="a"/>
    <w:link w:val="40"/>
    <w:uiPriority w:val="9"/>
    <w:qFormat/>
    <w:rsid w:val="001429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4291B"/>
    <w:rPr>
      <w:rFonts w:ascii="Times New Roman" w:eastAsia="Times New Roman" w:hAnsi="Times New Roman" w:cs="Times New Roman"/>
      <w:b/>
      <w:bCs/>
      <w:sz w:val="24"/>
      <w:szCs w:val="24"/>
      <w:lang w:eastAsia="ru-RU"/>
    </w:rPr>
  </w:style>
  <w:style w:type="paragraph" w:customStyle="1" w:styleId="s3">
    <w:name w:val="s_3"/>
    <w:basedOn w:val="a"/>
    <w:rsid w:val="00142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14291B"/>
    <w:rPr>
      <w:i/>
      <w:iCs/>
    </w:rPr>
  </w:style>
  <w:style w:type="character" w:customStyle="1" w:styleId="apple-converted-space">
    <w:name w:val="apple-converted-space"/>
    <w:basedOn w:val="a0"/>
    <w:rsid w:val="0014291B"/>
  </w:style>
  <w:style w:type="paragraph" w:customStyle="1" w:styleId="s9">
    <w:name w:val="s_9"/>
    <w:basedOn w:val="a"/>
    <w:rsid w:val="00142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291B"/>
    <w:rPr>
      <w:color w:val="0000FF"/>
      <w:u w:val="single"/>
    </w:rPr>
  </w:style>
  <w:style w:type="character" w:styleId="a5">
    <w:name w:val="FollowedHyperlink"/>
    <w:basedOn w:val="a0"/>
    <w:uiPriority w:val="99"/>
    <w:semiHidden/>
    <w:unhideWhenUsed/>
    <w:rsid w:val="0014291B"/>
    <w:rPr>
      <w:color w:val="800080"/>
      <w:u w:val="single"/>
    </w:rPr>
  </w:style>
  <w:style w:type="character" w:customStyle="1" w:styleId="entry">
    <w:name w:val="entry"/>
    <w:basedOn w:val="a0"/>
    <w:rsid w:val="0014291B"/>
  </w:style>
  <w:style w:type="paragraph" w:customStyle="1" w:styleId="s1">
    <w:name w:val="s_1"/>
    <w:basedOn w:val="a"/>
    <w:rsid w:val="00142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42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42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4291B"/>
  </w:style>
  <w:style w:type="paragraph" w:styleId="HTML">
    <w:name w:val="HTML Preformatted"/>
    <w:basedOn w:val="a"/>
    <w:link w:val="HTML0"/>
    <w:uiPriority w:val="99"/>
    <w:semiHidden/>
    <w:unhideWhenUsed/>
    <w:rsid w:val="0014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4291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16074672">
      <w:bodyDiv w:val="1"/>
      <w:marLeft w:val="0"/>
      <w:marRight w:val="0"/>
      <w:marTop w:val="0"/>
      <w:marBottom w:val="0"/>
      <w:divBdr>
        <w:top w:val="none" w:sz="0" w:space="0" w:color="auto"/>
        <w:left w:val="none" w:sz="0" w:space="0" w:color="auto"/>
        <w:bottom w:val="none" w:sz="0" w:space="0" w:color="auto"/>
        <w:right w:val="none" w:sz="0" w:space="0" w:color="auto"/>
      </w:divBdr>
      <w:divsChild>
        <w:div w:id="109055251">
          <w:marLeft w:val="0"/>
          <w:marRight w:val="0"/>
          <w:marTop w:val="0"/>
          <w:marBottom w:val="0"/>
          <w:divBdr>
            <w:top w:val="none" w:sz="0" w:space="0" w:color="auto"/>
            <w:left w:val="none" w:sz="0" w:space="0" w:color="auto"/>
            <w:bottom w:val="none" w:sz="0" w:space="0" w:color="auto"/>
            <w:right w:val="none" w:sz="0" w:space="0" w:color="auto"/>
          </w:divBdr>
        </w:div>
        <w:div w:id="559710006">
          <w:marLeft w:val="0"/>
          <w:marRight w:val="0"/>
          <w:marTop w:val="240"/>
          <w:marBottom w:val="240"/>
          <w:divBdr>
            <w:top w:val="none" w:sz="0" w:space="0" w:color="auto"/>
            <w:left w:val="none" w:sz="0" w:space="0" w:color="auto"/>
            <w:bottom w:val="none" w:sz="0" w:space="0" w:color="auto"/>
            <w:right w:val="none" w:sz="0" w:space="0" w:color="auto"/>
          </w:divBdr>
        </w:div>
        <w:div w:id="1455904978">
          <w:marLeft w:val="0"/>
          <w:marRight w:val="0"/>
          <w:marTop w:val="0"/>
          <w:marBottom w:val="0"/>
          <w:divBdr>
            <w:top w:val="none" w:sz="0" w:space="0" w:color="auto"/>
            <w:left w:val="none" w:sz="0" w:space="0" w:color="auto"/>
            <w:bottom w:val="none" w:sz="0" w:space="0" w:color="auto"/>
            <w:right w:val="none" w:sz="0" w:space="0" w:color="auto"/>
          </w:divBdr>
        </w:div>
        <w:div w:id="276761076">
          <w:marLeft w:val="0"/>
          <w:marRight w:val="0"/>
          <w:marTop w:val="0"/>
          <w:marBottom w:val="0"/>
          <w:divBdr>
            <w:top w:val="none" w:sz="0" w:space="0" w:color="auto"/>
            <w:left w:val="none" w:sz="0" w:space="0" w:color="auto"/>
            <w:bottom w:val="none" w:sz="0" w:space="0" w:color="auto"/>
            <w:right w:val="none" w:sz="0" w:space="0" w:color="auto"/>
          </w:divBdr>
        </w:div>
        <w:div w:id="1343508451">
          <w:marLeft w:val="0"/>
          <w:marRight w:val="0"/>
          <w:marTop w:val="0"/>
          <w:marBottom w:val="0"/>
          <w:divBdr>
            <w:top w:val="none" w:sz="0" w:space="0" w:color="auto"/>
            <w:left w:val="none" w:sz="0" w:space="0" w:color="auto"/>
            <w:bottom w:val="none" w:sz="0" w:space="0" w:color="auto"/>
            <w:right w:val="none" w:sz="0" w:space="0" w:color="auto"/>
          </w:divBdr>
        </w:div>
        <w:div w:id="1308703637">
          <w:marLeft w:val="0"/>
          <w:marRight w:val="0"/>
          <w:marTop w:val="0"/>
          <w:marBottom w:val="0"/>
          <w:divBdr>
            <w:top w:val="none" w:sz="0" w:space="0" w:color="auto"/>
            <w:left w:val="none" w:sz="0" w:space="0" w:color="auto"/>
            <w:bottom w:val="none" w:sz="0" w:space="0" w:color="auto"/>
            <w:right w:val="none" w:sz="0" w:space="0" w:color="auto"/>
          </w:divBdr>
        </w:div>
        <w:div w:id="1506168481">
          <w:marLeft w:val="0"/>
          <w:marRight w:val="0"/>
          <w:marTop w:val="0"/>
          <w:marBottom w:val="0"/>
          <w:divBdr>
            <w:top w:val="none" w:sz="0" w:space="0" w:color="auto"/>
            <w:left w:val="none" w:sz="0" w:space="0" w:color="auto"/>
            <w:bottom w:val="none" w:sz="0" w:space="0" w:color="auto"/>
            <w:right w:val="none" w:sz="0" w:space="0" w:color="auto"/>
          </w:divBdr>
        </w:div>
        <w:div w:id="539978372">
          <w:marLeft w:val="0"/>
          <w:marRight w:val="0"/>
          <w:marTop w:val="0"/>
          <w:marBottom w:val="0"/>
          <w:divBdr>
            <w:top w:val="none" w:sz="0" w:space="0" w:color="auto"/>
            <w:left w:val="none" w:sz="0" w:space="0" w:color="auto"/>
            <w:bottom w:val="none" w:sz="0" w:space="0" w:color="auto"/>
            <w:right w:val="none" w:sz="0" w:space="0" w:color="auto"/>
          </w:divBdr>
        </w:div>
        <w:div w:id="1755124593">
          <w:marLeft w:val="0"/>
          <w:marRight w:val="0"/>
          <w:marTop w:val="0"/>
          <w:marBottom w:val="0"/>
          <w:divBdr>
            <w:top w:val="none" w:sz="0" w:space="0" w:color="auto"/>
            <w:left w:val="none" w:sz="0" w:space="0" w:color="auto"/>
            <w:bottom w:val="none" w:sz="0" w:space="0" w:color="auto"/>
            <w:right w:val="none" w:sz="0" w:space="0" w:color="auto"/>
          </w:divBdr>
        </w:div>
        <w:div w:id="1832866463">
          <w:marLeft w:val="0"/>
          <w:marRight w:val="0"/>
          <w:marTop w:val="0"/>
          <w:marBottom w:val="0"/>
          <w:divBdr>
            <w:top w:val="none" w:sz="0" w:space="0" w:color="auto"/>
            <w:left w:val="none" w:sz="0" w:space="0" w:color="auto"/>
            <w:bottom w:val="none" w:sz="0" w:space="0" w:color="auto"/>
            <w:right w:val="none" w:sz="0" w:space="0" w:color="auto"/>
          </w:divBdr>
          <w:divsChild>
            <w:div w:id="1612780528">
              <w:marLeft w:val="0"/>
              <w:marRight w:val="0"/>
              <w:marTop w:val="240"/>
              <w:marBottom w:val="240"/>
              <w:divBdr>
                <w:top w:val="none" w:sz="0" w:space="0" w:color="auto"/>
                <w:left w:val="none" w:sz="0" w:space="0" w:color="auto"/>
                <w:bottom w:val="none" w:sz="0" w:space="0" w:color="auto"/>
                <w:right w:val="none" w:sz="0" w:space="0" w:color="auto"/>
              </w:divBdr>
            </w:div>
          </w:divsChild>
        </w:div>
        <w:div w:id="45184265">
          <w:marLeft w:val="0"/>
          <w:marRight w:val="0"/>
          <w:marTop w:val="0"/>
          <w:marBottom w:val="0"/>
          <w:divBdr>
            <w:top w:val="none" w:sz="0" w:space="0" w:color="auto"/>
            <w:left w:val="none" w:sz="0" w:space="0" w:color="auto"/>
            <w:bottom w:val="none" w:sz="0" w:space="0" w:color="auto"/>
            <w:right w:val="none" w:sz="0" w:space="0" w:color="auto"/>
          </w:divBdr>
          <w:divsChild>
            <w:div w:id="1925450249">
              <w:marLeft w:val="0"/>
              <w:marRight w:val="0"/>
              <w:marTop w:val="0"/>
              <w:marBottom w:val="0"/>
              <w:divBdr>
                <w:top w:val="none" w:sz="0" w:space="0" w:color="auto"/>
                <w:left w:val="none" w:sz="0" w:space="0" w:color="auto"/>
                <w:bottom w:val="none" w:sz="0" w:space="0" w:color="auto"/>
                <w:right w:val="none" w:sz="0" w:space="0" w:color="auto"/>
              </w:divBdr>
              <w:divsChild>
                <w:div w:id="1267234102">
                  <w:marLeft w:val="0"/>
                  <w:marRight w:val="0"/>
                  <w:marTop w:val="0"/>
                  <w:marBottom w:val="0"/>
                  <w:divBdr>
                    <w:top w:val="none" w:sz="0" w:space="0" w:color="auto"/>
                    <w:left w:val="none" w:sz="0" w:space="0" w:color="auto"/>
                    <w:bottom w:val="none" w:sz="0" w:space="0" w:color="auto"/>
                    <w:right w:val="none" w:sz="0" w:space="0" w:color="auto"/>
                  </w:divBdr>
                </w:div>
                <w:div w:id="769548863">
                  <w:marLeft w:val="0"/>
                  <w:marRight w:val="0"/>
                  <w:marTop w:val="0"/>
                  <w:marBottom w:val="0"/>
                  <w:divBdr>
                    <w:top w:val="none" w:sz="0" w:space="0" w:color="auto"/>
                    <w:left w:val="none" w:sz="0" w:space="0" w:color="auto"/>
                    <w:bottom w:val="none" w:sz="0" w:space="0" w:color="auto"/>
                    <w:right w:val="none" w:sz="0" w:space="0" w:color="auto"/>
                  </w:divBdr>
                  <w:divsChild>
                    <w:div w:id="1933275843">
                      <w:marLeft w:val="0"/>
                      <w:marRight w:val="0"/>
                      <w:marTop w:val="0"/>
                      <w:marBottom w:val="0"/>
                      <w:divBdr>
                        <w:top w:val="none" w:sz="0" w:space="0" w:color="auto"/>
                        <w:left w:val="none" w:sz="0" w:space="0" w:color="auto"/>
                        <w:bottom w:val="none" w:sz="0" w:space="0" w:color="auto"/>
                        <w:right w:val="none" w:sz="0" w:space="0" w:color="auto"/>
                      </w:divBdr>
                      <w:divsChild>
                        <w:div w:id="1378353492">
                          <w:marLeft w:val="0"/>
                          <w:marRight w:val="0"/>
                          <w:marTop w:val="0"/>
                          <w:marBottom w:val="0"/>
                          <w:divBdr>
                            <w:top w:val="none" w:sz="0" w:space="0" w:color="auto"/>
                            <w:left w:val="none" w:sz="0" w:space="0" w:color="auto"/>
                            <w:bottom w:val="none" w:sz="0" w:space="0" w:color="auto"/>
                            <w:right w:val="none" w:sz="0" w:space="0" w:color="auto"/>
                          </w:divBdr>
                        </w:div>
                        <w:div w:id="1993750996">
                          <w:marLeft w:val="0"/>
                          <w:marRight w:val="0"/>
                          <w:marTop w:val="0"/>
                          <w:marBottom w:val="0"/>
                          <w:divBdr>
                            <w:top w:val="none" w:sz="0" w:space="0" w:color="auto"/>
                            <w:left w:val="none" w:sz="0" w:space="0" w:color="auto"/>
                            <w:bottom w:val="none" w:sz="0" w:space="0" w:color="auto"/>
                            <w:right w:val="none" w:sz="0" w:space="0" w:color="auto"/>
                          </w:divBdr>
                        </w:div>
                        <w:div w:id="59522966">
                          <w:marLeft w:val="0"/>
                          <w:marRight w:val="0"/>
                          <w:marTop w:val="0"/>
                          <w:marBottom w:val="0"/>
                          <w:divBdr>
                            <w:top w:val="none" w:sz="0" w:space="0" w:color="auto"/>
                            <w:left w:val="none" w:sz="0" w:space="0" w:color="auto"/>
                            <w:bottom w:val="none" w:sz="0" w:space="0" w:color="auto"/>
                            <w:right w:val="none" w:sz="0" w:space="0" w:color="auto"/>
                          </w:divBdr>
                        </w:div>
                      </w:divsChild>
                    </w:div>
                    <w:div w:id="1808278459">
                      <w:marLeft w:val="0"/>
                      <w:marRight w:val="0"/>
                      <w:marTop w:val="0"/>
                      <w:marBottom w:val="0"/>
                      <w:divBdr>
                        <w:top w:val="none" w:sz="0" w:space="0" w:color="auto"/>
                        <w:left w:val="none" w:sz="0" w:space="0" w:color="auto"/>
                        <w:bottom w:val="none" w:sz="0" w:space="0" w:color="auto"/>
                        <w:right w:val="none" w:sz="0" w:space="0" w:color="auto"/>
                      </w:divBdr>
                      <w:divsChild>
                        <w:div w:id="1128091367">
                          <w:marLeft w:val="0"/>
                          <w:marRight w:val="0"/>
                          <w:marTop w:val="0"/>
                          <w:marBottom w:val="0"/>
                          <w:divBdr>
                            <w:top w:val="none" w:sz="0" w:space="0" w:color="auto"/>
                            <w:left w:val="none" w:sz="0" w:space="0" w:color="auto"/>
                            <w:bottom w:val="none" w:sz="0" w:space="0" w:color="auto"/>
                            <w:right w:val="none" w:sz="0" w:space="0" w:color="auto"/>
                          </w:divBdr>
                        </w:div>
                        <w:div w:id="41951842">
                          <w:marLeft w:val="0"/>
                          <w:marRight w:val="0"/>
                          <w:marTop w:val="0"/>
                          <w:marBottom w:val="0"/>
                          <w:divBdr>
                            <w:top w:val="none" w:sz="0" w:space="0" w:color="auto"/>
                            <w:left w:val="none" w:sz="0" w:space="0" w:color="auto"/>
                            <w:bottom w:val="none" w:sz="0" w:space="0" w:color="auto"/>
                            <w:right w:val="none" w:sz="0" w:space="0" w:color="auto"/>
                          </w:divBdr>
                        </w:div>
                        <w:div w:id="1297683931">
                          <w:marLeft w:val="0"/>
                          <w:marRight w:val="0"/>
                          <w:marTop w:val="0"/>
                          <w:marBottom w:val="0"/>
                          <w:divBdr>
                            <w:top w:val="none" w:sz="0" w:space="0" w:color="auto"/>
                            <w:left w:val="none" w:sz="0" w:space="0" w:color="auto"/>
                            <w:bottom w:val="none" w:sz="0" w:space="0" w:color="auto"/>
                            <w:right w:val="none" w:sz="0" w:space="0" w:color="auto"/>
                          </w:divBdr>
                          <w:divsChild>
                            <w:div w:id="761488496">
                              <w:marLeft w:val="0"/>
                              <w:marRight w:val="0"/>
                              <w:marTop w:val="240"/>
                              <w:marBottom w:val="240"/>
                              <w:divBdr>
                                <w:top w:val="none" w:sz="0" w:space="0" w:color="auto"/>
                                <w:left w:val="none" w:sz="0" w:space="0" w:color="auto"/>
                                <w:bottom w:val="none" w:sz="0" w:space="0" w:color="auto"/>
                                <w:right w:val="none" w:sz="0" w:space="0" w:color="auto"/>
                              </w:divBdr>
                            </w:div>
                          </w:divsChild>
                        </w:div>
                        <w:div w:id="35857201">
                          <w:marLeft w:val="0"/>
                          <w:marRight w:val="0"/>
                          <w:marTop w:val="0"/>
                          <w:marBottom w:val="0"/>
                          <w:divBdr>
                            <w:top w:val="none" w:sz="0" w:space="0" w:color="auto"/>
                            <w:left w:val="none" w:sz="0" w:space="0" w:color="auto"/>
                            <w:bottom w:val="none" w:sz="0" w:space="0" w:color="auto"/>
                            <w:right w:val="none" w:sz="0" w:space="0" w:color="auto"/>
                          </w:divBdr>
                        </w:div>
                        <w:div w:id="1693875449">
                          <w:marLeft w:val="0"/>
                          <w:marRight w:val="0"/>
                          <w:marTop w:val="0"/>
                          <w:marBottom w:val="0"/>
                          <w:divBdr>
                            <w:top w:val="none" w:sz="0" w:space="0" w:color="auto"/>
                            <w:left w:val="none" w:sz="0" w:space="0" w:color="auto"/>
                            <w:bottom w:val="none" w:sz="0" w:space="0" w:color="auto"/>
                            <w:right w:val="none" w:sz="0" w:space="0" w:color="auto"/>
                          </w:divBdr>
                          <w:divsChild>
                            <w:div w:id="809637161">
                              <w:marLeft w:val="0"/>
                              <w:marRight w:val="0"/>
                              <w:marTop w:val="240"/>
                              <w:marBottom w:val="240"/>
                              <w:divBdr>
                                <w:top w:val="none" w:sz="0" w:space="0" w:color="auto"/>
                                <w:left w:val="none" w:sz="0" w:space="0" w:color="auto"/>
                                <w:bottom w:val="none" w:sz="0" w:space="0" w:color="auto"/>
                                <w:right w:val="none" w:sz="0" w:space="0" w:color="auto"/>
                              </w:divBdr>
                            </w:div>
                          </w:divsChild>
                        </w:div>
                        <w:div w:id="327371079">
                          <w:marLeft w:val="0"/>
                          <w:marRight w:val="0"/>
                          <w:marTop w:val="0"/>
                          <w:marBottom w:val="0"/>
                          <w:divBdr>
                            <w:top w:val="none" w:sz="0" w:space="0" w:color="auto"/>
                            <w:left w:val="none" w:sz="0" w:space="0" w:color="auto"/>
                            <w:bottom w:val="none" w:sz="0" w:space="0" w:color="auto"/>
                            <w:right w:val="none" w:sz="0" w:space="0" w:color="auto"/>
                          </w:divBdr>
                        </w:div>
                        <w:div w:id="902790949">
                          <w:marLeft w:val="0"/>
                          <w:marRight w:val="0"/>
                          <w:marTop w:val="0"/>
                          <w:marBottom w:val="0"/>
                          <w:divBdr>
                            <w:top w:val="none" w:sz="0" w:space="0" w:color="auto"/>
                            <w:left w:val="none" w:sz="0" w:space="0" w:color="auto"/>
                            <w:bottom w:val="none" w:sz="0" w:space="0" w:color="auto"/>
                            <w:right w:val="none" w:sz="0" w:space="0" w:color="auto"/>
                          </w:divBdr>
                        </w:div>
                      </w:divsChild>
                    </w:div>
                    <w:div w:id="1151367386">
                      <w:marLeft w:val="0"/>
                      <w:marRight w:val="0"/>
                      <w:marTop w:val="0"/>
                      <w:marBottom w:val="0"/>
                      <w:divBdr>
                        <w:top w:val="none" w:sz="0" w:space="0" w:color="auto"/>
                        <w:left w:val="none" w:sz="0" w:space="0" w:color="auto"/>
                        <w:bottom w:val="none" w:sz="0" w:space="0" w:color="auto"/>
                        <w:right w:val="none" w:sz="0" w:space="0" w:color="auto"/>
                      </w:divBdr>
                    </w:div>
                    <w:div w:id="1581595928">
                      <w:marLeft w:val="0"/>
                      <w:marRight w:val="0"/>
                      <w:marTop w:val="0"/>
                      <w:marBottom w:val="0"/>
                      <w:divBdr>
                        <w:top w:val="none" w:sz="0" w:space="0" w:color="auto"/>
                        <w:left w:val="none" w:sz="0" w:space="0" w:color="auto"/>
                        <w:bottom w:val="none" w:sz="0" w:space="0" w:color="auto"/>
                        <w:right w:val="none" w:sz="0" w:space="0" w:color="auto"/>
                      </w:divBdr>
                    </w:div>
                    <w:div w:id="344215983">
                      <w:marLeft w:val="0"/>
                      <w:marRight w:val="0"/>
                      <w:marTop w:val="0"/>
                      <w:marBottom w:val="0"/>
                      <w:divBdr>
                        <w:top w:val="none" w:sz="0" w:space="0" w:color="auto"/>
                        <w:left w:val="none" w:sz="0" w:space="0" w:color="auto"/>
                        <w:bottom w:val="none" w:sz="0" w:space="0" w:color="auto"/>
                        <w:right w:val="none" w:sz="0" w:space="0" w:color="auto"/>
                      </w:divBdr>
                      <w:divsChild>
                        <w:div w:id="1455713400">
                          <w:marLeft w:val="0"/>
                          <w:marRight w:val="0"/>
                          <w:marTop w:val="240"/>
                          <w:marBottom w:val="240"/>
                          <w:divBdr>
                            <w:top w:val="none" w:sz="0" w:space="0" w:color="auto"/>
                            <w:left w:val="none" w:sz="0" w:space="0" w:color="auto"/>
                            <w:bottom w:val="none" w:sz="0" w:space="0" w:color="auto"/>
                            <w:right w:val="none" w:sz="0" w:space="0" w:color="auto"/>
                          </w:divBdr>
                        </w:div>
                        <w:div w:id="1704087276">
                          <w:marLeft w:val="0"/>
                          <w:marRight w:val="0"/>
                          <w:marTop w:val="240"/>
                          <w:marBottom w:val="240"/>
                          <w:divBdr>
                            <w:top w:val="none" w:sz="0" w:space="0" w:color="auto"/>
                            <w:left w:val="none" w:sz="0" w:space="0" w:color="auto"/>
                            <w:bottom w:val="none" w:sz="0" w:space="0" w:color="auto"/>
                            <w:right w:val="none" w:sz="0" w:space="0" w:color="auto"/>
                          </w:divBdr>
                        </w:div>
                        <w:div w:id="1173108357">
                          <w:marLeft w:val="0"/>
                          <w:marRight w:val="0"/>
                          <w:marTop w:val="240"/>
                          <w:marBottom w:val="240"/>
                          <w:divBdr>
                            <w:top w:val="none" w:sz="0" w:space="0" w:color="auto"/>
                            <w:left w:val="none" w:sz="0" w:space="0" w:color="auto"/>
                            <w:bottom w:val="none" w:sz="0" w:space="0" w:color="auto"/>
                            <w:right w:val="none" w:sz="0" w:space="0" w:color="auto"/>
                          </w:divBdr>
                        </w:div>
                      </w:divsChild>
                    </w:div>
                    <w:div w:id="344791248">
                      <w:marLeft w:val="0"/>
                      <w:marRight w:val="0"/>
                      <w:marTop w:val="0"/>
                      <w:marBottom w:val="0"/>
                      <w:divBdr>
                        <w:top w:val="none" w:sz="0" w:space="0" w:color="auto"/>
                        <w:left w:val="none" w:sz="0" w:space="0" w:color="auto"/>
                        <w:bottom w:val="none" w:sz="0" w:space="0" w:color="auto"/>
                        <w:right w:val="none" w:sz="0" w:space="0" w:color="auto"/>
                      </w:divBdr>
                      <w:divsChild>
                        <w:div w:id="921455442">
                          <w:marLeft w:val="0"/>
                          <w:marRight w:val="0"/>
                          <w:marTop w:val="240"/>
                          <w:marBottom w:val="240"/>
                          <w:divBdr>
                            <w:top w:val="none" w:sz="0" w:space="0" w:color="auto"/>
                            <w:left w:val="none" w:sz="0" w:space="0" w:color="auto"/>
                            <w:bottom w:val="none" w:sz="0" w:space="0" w:color="auto"/>
                            <w:right w:val="none" w:sz="0" w:space="0" w:color="auto"/>
                          </w:divBdr>
                        </w:div>
                      </w:divsChild>
                    </w:div>
                    <w:div w:id="693656514">
                      <w:marLeft w:val="0"/>
                      <w:marRight w:val="0"/>
                      <w:marTop w:val="0"/>
                      <w:marBottom w:val="0"/>
                      <w:divBdr>
                        <w:top w:val="none" w:sz="0" w:space="0" w:color="auto"/>
                        <w:left w:val="none" w:sz="0" w:space="0" w:color="auto"/>
                        <w:bottom w:val="none" w:sz="0" w:space="0" w:color="auto"/>
                        <w:right w:val="none" w:sz="0" w:space="0" w:color="auto"/>
                      </w:divBdr>
                      <w:divsChild>
                        <w:div w:id="2078815724">
                          <w:marLeft w:val="0"/>
                          <w:marRight w:val="0"/>
                          <w:marTop w:val="240"/>
                          <w:marBottom w:val="240"/>
                          <w:divBdr>
                            <w:top w:val="none" w:sz="0" w:space="0" w:color="auto"/>
                            <w:left w:val="none" w:sz="0" w:space="0" w:color="auto"/>
                            <w:bottom w:val="none" w:sz="0" w:space="0" w:color="auto"/>
                            <w:right w:val="none" w:sz="0" w:space="0" w:color="auto"/>
                          </w:divBdr>
                        </w:div>
                      </w:divsChild>
                    </w:div>
                    <w:div w:id="40911597">
                      <w:marLeft w:val="0"/>
                      <w:marRight w:val="0"/>
                      <w:marTop w:val="0"/>
                      <w:marBottom w:val="0"/>
                      <w:divBdr>
                        <w:top w:val="none" w:sz="0" w:space="0" w:color="auto"/>
                        <w:left w:val="none" w:sz="0" w:space="0" w:color="auto"/>
                        <w:bottom w:val="none" w:sz="0" w:space="0" w:color="auto"/>
                        <w:right w:val="none" w:sz="0" w:space="0" w:color="auto"/>
                      </w:divBdr>
                      <w:divsChild>
                        <w:div w:id="1407536003">
                          <w:marLeft w:val="0"/>
                          <w:marRight w:val="0"/>
                          <w:marTop w:val="240"/>
                          <w:marBottom w:val="240"/>
                          <w:divBdr>
                            <w:top w:val="none" w:sz="0" w:space="0" w:color="auto"/>
                            <w:left w:val="none" w:sz="0" w:space="0" w:color="auto"/>
                            <w:bottom w:val="none" w:sz="0" w:space="0" w:color="auto"/>
                            <w:right w:val="none" w:sz="0" w:space="0" w:color="auto"/>
                          </w:divBdr>
                        </w:div>
                      </w:divsChild>
                    </w:div>
                    <w:div w:id="716586720">
                      <w:marLeft w:val="0"/>
                      <w:marRight w:val="0"/>
                      <w:marTop w:val="0"/>
                      <w:marBottom w:val="0"/>
                      <w:divBdr>
                        <w:top w:val="none" w:sz="0" w:space="0" w:color="auto"/>
                        <w:left w:val="none" w:sz="0" w:space="0" w:color="auto"/>
                        <w:bottom w:val="none" w:sz="0" w:space="0" w:color="auto"/>
                        <w:right w:val="none" w:sz="0" w:space="0" w:color="auto"/>
                      </w:divBdr>
                    </w:div>
                  </w:divsChild>
                </w:div>
                <w:div w:id="431358641">
                  <w:marLeft w:val="0"/>
                  <w:marRight w:val="0"/>
                  <w:marTop w:val="0"/>
                  <w:marBottom w:val="0"/>
                  <w:divBdr>
                    <w:top w:val="none" w:sz="0" w:space="0" w:color="auto"/>
                    <w:left w:val="none" w:sz="0" w:space="0" w:color="auto"/>
                    <w:bottom w:val="none" w:sz="0" w:space="0" w:color="auto"/>
                    <w:right w:val="none" w:sz="0" w:space="0" w:color="auto"/>
                  </w:divBdr>
                  <w:divsChild>
                    <w:div w:id="865021752">
                      <w:marLeft w:val="0"/>
                      <w:marRight w:val="0"/>
                      <w:marTop w:val="240"/>
                      <w:marBottom w:val="240"/>
                      <w:divBdr>
                        <w:top w:val="none" w:sz="0" w:space="0" w:color="auto"/>
                        <w:left w:val="none" w:sz="0" w:space="0" w:color="auto"/>
                        <w:bottom w:val="none" w:sz="0" w:space="0" w:color="auto"/>
                        <w:right w:val="none" w:sz="0" w:space="0" w:color="auto"/>
                      </w:divBdr>
                    </w:div>
                    <w:div w:id="171923243">
                      <w:marLeft w:val="0"/>
                      <w:marRight w:val="0"/>
                      <w:marTop w:val="0"/>
                      <w:marBottom w:val="0"/>
                      <w:divBdr>
                        <w:top w:val="none" w:sz="0" w:space="0" w:color="auto"/>
                        <w:left w:val="none" w:sz="0" w:space="0" w:color="auto"/>
                        <w:bottom w:val="none" w:sz="0" w:space="0" w:color="auto"/>
                        <w:right w:val="none" w:sz="0" w:space="0" w:color="auto"/>
                      </w:divBdr>
                    </w:div>
                    <w:div w:id="703598443">
                      <w:marLeft w:val="0"/>
                      <w:marRight w:val="0"/>
                      <w:marTop w:val="0"/>
                      <w:marBottom w:val="0"/>
                      <w:divBdr>
                        <w:top w:val="none" w:sz="0" w:space="0" w:color="auto"/>
                        <w:left w:val="none" w:sz="0" w:space="0" w:color="auto"/>
                        <w:bottom w:val="none" w:sz="0" w:space="0" w:color="auto"/>
                        <w:right w:val="none" w:sz="0" w:space="0" w:color="auto"/>
                      </w:divBdr>
                    </w:div>
                  </w:divsChild>
                </w:div>
                <w:div w:id="1016032340">
                  <w:marLeft w:val="0"/>
                  <w:marRight w:val="0"/>
                  <w:marTop w:val="0"/>
                  <w:marBottom w:val="0"/>
                  <w:divBdr>
                    <w:top w:val="none" w:sz="0" w:space="0" w:color="auto"/>
                    <w:left w:val="none" w:sz="0" w:space="0" w:color="auto"/>
                    <w:bottom w:val="none" w:sz="0" w:space="0" w:color="auto"/>
                    <w:right w:val="none" w:sz="0" w:space="0" w:color="auto"/>
                  </w:divBdr>
                  <w:divsChild>
                    <w:div w:id="842277957">
                      <w:marLeft w:val="0"/>
                      <w:marRight w:val="0"/>
                      <w:marTop w:val="0"/>
                      <w:marBottom w:val="0"/>
                      <w:divBdr>
                        <w:top w:val="none" w:sz="0" w:space="0" w:color="auto"/>
                        <w:left w:val="none" w:sz="0" w:space="0" w:color="auto"/>
                        <w:bottom w:val="none" w:sz="0" w:space="0" w:color="auto"/>
                        <w:right w:val="none" w:sz="0" w:space="0" w:color="auto"/>
                      </w:divBdr>
                      <w:divsChild>
                        <w:div w:id="930090060">
                          <w:marLeft w:val="0"/>
                          <w:marRight w:val="0"/>
                          <w:marTop w:val="0"/>
                          <w:marBottom w:val="0"/>
                          <w:divBdr>
                            <w:top w:val="none" w:sz="0" w:space="0" w:color="auto"/>
                            <w:left w:val="none" w:sz="0" w:space="0" w:color="auto"/>
                            <w:bottom w:val="none" w:sz="0" w:space="0" w:color="auto"/>
                            <w:right w:val="none" w:sz="0" w:space="0" w:color="auto"/>
                          </w:divBdr>
                        </w:div>
                        <w:div w:id="1192190208">
                          <w:marLeft w:val="0"/>
                          <w:marRight w:val="0"/>
                          <w:marTop w:val="0"/>
                          <w:marBottom w:val="0"/>
                          <w:divBdr>
                            <w:top w:val="none" w:sz="0" w:space="0" w:color="auto"/>
                            <w:left w:val="none" w:sz="0" w:space="0" w:color="auto"/>
                            <w:bottom w:val="none" w:sz="0" w:space="0" w:color="auto"/>
                            <w:right w:val="none" w:sz="0" w:space="0" w:color="auto"/>
                          </w:divBdr>
                        </w:div>
                        <w:div w:id="1163157532">
                          <w:marLeft w:val="0"/>
                          <w:marRight w:val="0"/>
                          <w:marTop w:val="0"/>
                          <w:marBottom w:val="0"/>
                          <w:divBdr>
                            <w:top w:val="none" w:sz="0" w:space="0" w:color="auto"/>
                            <w:left w:val="none" w:sz="0" w:space="0" w:color="auto"/>
                            <w:bottom w:val="none" w:sz="0" w:space="0" w:color="auto"/>
                            <w:right w:val="none" w:sz="0" w:space="0" w:color="auto"/>
                          </w:divBdr>
                          <w:divsChild>
                            <w:div w:id="1786346086">
                              <w:marLeft w:val="0"/>
                              <w:marRight w:val="0"/>
                              <w:marTop w:val="240"/>
                              <w:marBottom w:val="240"/>
                              <w:divBdr>
                                <w:top w:val="none" w:sz="0" w:space="0" w:color="auto"/>
                                <w:left w:val="none" w:sz="0" w:space="0" w:color="auto"/>
                                <w:bottom w:val="none" w:sz="0" w:space="0" w:color="auto"/>
                                <w:right w:val="none" w:sz="0" w:space="0" w:color="auto"/>
                              </w:divBdr>
                            </w:div>
                          </w:divsChild>
                        </w:div>
                        <w:div w:id="810295155">
                          <w:marLeft w:val="0"/>
                          <w:marRight w:val="0"/>
                          <w:marTop w:val="0"/>
                          <w:marBottom w:val="0"/>
                          <w:divBdr>
                            <w:top w:val="none" w:sz="0" w:space="0" w:color="auto"/>
                            <w:left w:val="none" w:sz="0" w:space="0" w:color="auto"/>
                            <w:bottom w:val="none" w:sz="0" w:space="0" w:color="auto"/>
                            <w:right w:val="none" w:sz="0" w:space="0" w:color="auto"/>
                          </w:divBdr>
                        </w:div>
                        <w:div w:id="552040979">
                          <w:marLeft w:val="0"/>
                          <w:marRight w:val="0"/>
                          <w:marTop w:val="0"/>
                          <w:marBottom w:val="0"/>
                          <w:divBdr>
                            <w:top w:val="none" w:sz="0" w:space="0" w:color="auto"/>
                            <w:left w:val="none" w:sz="0" w:space="0" w:color="auto"/>
                            <w:bottom w:val="none" w:sz="0" w:space="0" w:color="auto"/>
                            <w:right w:val="none" w:sz="0" w:space="0" w:color="auto"/>
                          </w:divBdr>
                        </w:div>
                        <w:div w:id="1315722960">
                          <w:marLeft w:val="0"/>
                          <w:marRight w:val="0"/>
                          <w:marTop w:val="0"/>
                          <w:marBottom w:val="0"/>
                          <w:divBdr>
                            <w:top w:val="none" w:sz="0" w:space="0" w:color="auto"/>
                            <w:left w:val="none" w:sz="0" w:space="0" w:color="auto"/>
                            <w:bottom w:val="none" w:sz="0" w:space="0" w:color="auto"/>
                            <w:right w:val="none" w:sz="0" w:space="0" w:color="auto"/>
                          </w:divBdr>
                        </w:div>
                        <w:div w:id="646934510">
                          <w:marLeft w:val="0"/>
                          <w:marRight w:val="0"/>
                          <w:marTop w:val="0"/>
                          <w:marBottom w:val="0"/>
                          <w:divBdr>
                            <w:top w:val="none" w:sz="0" w:space="0" w:color="auto"/>
                            <w:left w:val="none" w:sz="0" w:space="0" w:color="auto"/>
                            <w:bottom w:val="none" w:sz="0" w:space="0" w:color="auto"/>
                            <w:right w:val="none" w:sz="0" w:space="0" w:color="auto"/>
                          </w:divBdr>
                          <w:divsChild>
                            <w:div w:id="21137401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9247369">
                      <w:marLeft w:val="0"/>
                      <w:marRight w:val="0"/>
                      <w:marTop w:val="0"/>
                      <w:marBottom w:val="0"/>
                      <w:divBdr>
                        <w:top w:val="none" w:sz="0" w:space="0" w:color="auto"/>
                        <w:left w:val="none" w:sz="0" w:space="0" w:color="auto"/>
                        <w:bottom w:val="none" w:sz="0" w:space="0" w:color="auto"/>
                        <w:right w:val="none" w:sz="0" w:space="0" w:color="auto"/>
                      </w:divBdr>
                      <w:divsChild>
                        <w:div w:id="1817187610">
                          <w:marLeft w:val="0"/>
                          <w:marRight w:val="0"/>
                          <w:marTop w:val="0"/>
                          <w:marBottom w:val="0"/>
                          <w:divBdr>
                            <w:top w:val="none" w:sz="0" w:space="0" w:color="auto"/>
                            <w:left w:val="none" w:sz="0" w:space="0" w:color="auto"/>
                            <w:bottom w:val="none" w:sz="0" w:space="0" w:color="auto"/>
                            <w:right w:val="none" w:sz="0" w:space="0" w:color="auto"/>
                          </w:divBdr>
                        </w:div>
                        <w:div w:id="675155887">
                          <w:marLeft w:val="0"/>
                          <w:marRight w:val="0"/>
                          <w:marTop w:val="0"/>
                          <w:marBottom w:val="0"/>
                          <w:divBdr>
                            <w:top w:val="none" w:sz="0" w:space="0" w:color="auto"/>
                            <w:left w:val="none" w:sz="0" w:space="0" w:color="auto"/>
                            <w:bottom w:val="none" w:sz="0" w:space="0" w:color="auto"/>
                            <w:right w:val="none" w:sz="0" w:space="0" w:color="auto"/>
                          </w:divBdr>
                          <w:divsChild>
                            <w:div w:id="72315126">
                              <w:marLeft w:val="0"/>
                              <w:marRight w:val="0"/>
                              <w:marTop w:val="240"/>
                              <w:marBottom w:val="240"/>
                              <w:divBdr>
                                <w:top w:val="none" w:sz="0" w:space="0" w:color="auto"/>
                                <w:left w:val="none" w:sz="0" w:space="0" w:color="auto"/>
                                <w:bottom w:val="none" w:sz="0" w:space="0" w:color="auto"/>
                                <w:right w:val="none" w:sz="0" w:space="0" w:color="auto"/>
                              </w:divBdr>
                            </w:div>
                          </w:divsChild>
                        </w:div>
                        <w:div w:id="2118602589">
                          <w:marLeft w:val="0"/>
                          <w:marRight w:val="0"/>
                          <w:marTop w:val="0"/>
                          <w:marBottom w:val="0"/>
                          <w:divBdr>
                            <w:top w:val="none" w:sz="0" w:space="0" w:color="auto"/>
                            <w:left w:val="none" w:sz="0" w:space="0" w:color="auto"/>
                            <w:bottom w:val="none" w:sz="0" w:space="0" w:color="auto"/>
                            <w:right w:val="none" w:sz="0" w:space="0" w:color="auto"/>
                          </w:divBdr>
                          <w:divsChild>
                            <w:div w:id="1039669887">
                              <w:marLeft w:val="0"/>
                              <w:marRight w:val="0"/>
                              <w:marTop w:val="240"/>
                              <w:marBottom w:val="240"/>
                              <w:divBdr>
                                <w:top w:val="none" w:sz="0" w:space="0" w:color="auto"/>
                                <w:left w:val="none" w:sz="0" w:space="0" w:color="auto"/>
                                <w:bottom w:val="none" w:sz="0" w:space="0" w:color="auto"/>
                                <w:right w:val="none" w:sz="0" w:space="0" w:color="auto"/>
                              </w:divBdr>
                            </w:div>
                          </w:divsChild>
                        </w:div>
                        <w:div w:id="1100293228">
                          <w:marLeft w:val="0"/>
                          <w:marRight w:val="0"/>
                          <w:marTop w:val="0"/>
                          <w:marBottom w:val="0"/>
                          <w:divBdr>
                            <w:top w:val="none" w:sz="0" w:space="0" w:color="auto"/>
                            <w:left w:val="none" w:sz="0" w:space="0" w:color="auto"/>
                            <w:bottom w:val="none" w:sz="0" w:space="0" w:color="auto"/>
                            <w:right w:val="none" w:sz="0" w:space="0" w:color="auto"/>
                          </w:divBdr>
                        </w:div>
                        <w:div w:id="1505508013">
                          <w:marLeft w:val="0"/>
                          <w:marRight w:val="0"/>
                          <w:marTop w:val="0"/>
                          <w:marBottom w:val="0"/>
                          <w:divBdr>
                            <w:top w:val="none" w:sz="0" w:space="0" w:color="auto"/>
                            <w:left w:val="none" w:sz="0" w:space="0" w:color="auto"/>
                            <w:bottom w:val="none" w:sz="0" w:space="0" w:color="auto"/>
                            <w:right w:val="none" w:sz="0" w:space="0" w:color="auto"/>
                          </w:divBdr>
                          <w:divsChild>
                            <w:div w:id="1448356799">
                              <w:marLeft w:val="0"/>
                              <w:marRight w:val="0"/>
                              <w:marTop w:val="240"/>
                              <w:marBottom w:val="240"/>
                              <w:divBdr>
                                <w:top w:val="none" w:sz="0" w:space="0" w:color="auto"/>
                                <w:left w:val="none" w:sz="0" w:space="0" w:color="auto"/>
                                <w:bottom w:val="none" w:sz="0" w:space="0" w:color="auto"/>
                                <w:right w:val="none" w:sz="0" w:space="0" w:color="auto"/>
                              </w:divBdr>
                            </w:div>
                          </w:divsChild>
                        </w:div>
                        <w:div w:id="713581427">
                          <w:marLeft w:val="0"/>
                          <w:marRight w:val="0"/>
                          <w:marTop w:val="0"/>
                          <w:marBottom w:val="0"/>
                          <w:divBdr>
                            <w:top w:val="none" w:sz="0" w:space="0" w:color="auto"/>
                            <w:left w:val="none" w:sz="0" w:space="0" w:color="auto"/>
                            <w:bottom w:val="none" w:sz="0" w:space="0" w:color="auto"/>
                            <w:right w:val="none" w:sz="0" w:space="0" w:color="auto"/>
                          </w:divBdr>
                          <w:divsChild>
                            <w:div w:id="481311125">
                              <w:marLeft w:val="0"/>
                              <w:marRight w:val="0"/>
                              <w:marTop w:val="240"/>
                              <w:marBottom w:val="240"/>
                              <w:divBdr>
                                <w:top w:val="none" w:sz="0" w:space="0" w:color="auto"/>
                                <w:left w:val="none" w:sz="0" w:space="0" w:color="auto"/>
                                <w:bottom w:val="none" w:sz="0" w:space="0" w:color="auto"/>
                                <w:right w:val="none" w:sz="0" w:space="0" w:color="auto"/>
                              </w:divBdr>
                            </w:div>
                          </w:divsChild>
                        </w:div>
                        <w:div w:id="1292908315">
                          <w:marLeft w:val="0"/>
                          <w:marRight w:val="0"/>
                          <w:marTop w:val="0"/>
                          <w:marBottom w:val="0"/>
                          <w:divBdr>
                            <w:top w:val="none" w:sz="0" w:space="0" w:color="auto"/>
                            <w:left w:val="none" w:sz="0" w:space="0" w:color="auto"/>
                            <w:bottom w:val="none" w:sz="0" w:space="0" w:color="auto"/>
                            <w:right w:val="none" w:sz="0" w:space="0" w:color="auto"/>
                          </w:divBdr>
                        </w:div>
                        <w:div w:id="827132549">
                          <w:marLeft w:val="0"/>
                          <w:marRight w:val="0"/>
                          <w:marTop w:val="0"/>
                          <w:marBottom w:val="0"/>
                          <w:divBdr>
                            <w:top w:val="none" w:sz="0" w:space="0" w:color="auto"/>
                            <w:left w:val="none" w:sz="0" w:space="0" w:color="auto"/>
                            <w:bottom w:val="none" w:sz="0" w:space="0" w:color="auto"/>
                            <w:right w:val="none" w:sz="0" w:space="0" w:color="auto"/>
                          </w:divBdr>
                        </w:div>
                        <w:div w:id="503134475">
                          <w:marLeft w:val="0"/>
                          <w:marRight w:val="0"/>
                          <w:marTop w:val="0"/>
                          <w:marBottom w:val="0"/>
                          <w:divBdr>
                            <w:top w:val="none" w:sz="0" w:space="0" w:color="auto"/>
                            <w:left w:val="none" w:sz="0" w:space="0" w:color="auto"/>
                            <w:bottom w:val="none" w:sz="0" w:space="0" w:color="auto"/>
                            <w:right w:val="none" w:sz="0" w:space="0" w:color="auto"/>
                          </w:divBdr>
                        </w:div>
                        <w:div w:id="1051030518">
                          <w:marLeft w:val="0"/>
                          <w:marRight w:val="0"/>
                          <w:marTop w:val="0"/>
                          <w:marBottom w:val="0"/>
                          <w:divBdr>
                            <w:top w:val="none" w:sz="0" w:space="0" w:color="auto"/>
                            <w:left w:val="none" w:sz="0" w:space="0" w:color="auto"/>
                            <w:bottom w:val="none" w:sz="0" w:space="0" w:color="auto"/>
                            <w:right w:val="none" w:sz="0" w:space="0" w:color="auto"/>
                          </w:divBdr>
                          <w:divsChild>
                            <w:div w:id="1953778110">
                              <w:marLeft w:val="0"/>
                              <w:marRight w:val="0"/>
                              <w:marTop w:val="240"/>
                              <w:marBottom w:val="240"/>
                              <w:divBdr>
                                <w:top w:val="none" w:sz="0" w:space="0" w:color="auto"/>
                                <w:left w:val="none" w:sz="0" w:space="0" w:color="auto"/>
                                <w:bottom w:val="none" w:sz="0" w:space="0" w:color="auto"/>
                                <w:right w:val="none" w:sz="0" w:space="0" w:color="auto"/>
                              </w:divBdr>
                            </w:div>
                            <w:div w:id="738871710">
                              <w:marLeft w:val="0"/>
                              <w:marRight w:val="0"/>
                              <w:marTop w:val="240"/>
                              <w:marBottom w:val="240"/>
                              <w:divBdr>
                                <w:top w:val="none" w:sz="0" w:space="0" w:color="auto"/>
                                <w:left w:val="none" w:sz="0" w:space="0" w:color="auto"/>
                                <w:bottom w:val="none" w:sz="0" w:space="0" w:color="auto"/>
                                <w:right w:val="none" w:sz="0" w:space="0" w:color="auto"/>
                              </w:divBdr>
                            </w:div>
                          </w:divsChild>
                        </w:div>
                        <w:div w:id="198052903">
                          <w:marLeft w:val="0"/>
                          <w:marRight w:val="0"/>
                          <w:marTop w:val="0"/>
                          <w:marBottom w:val="0"/>
                          <w:divBdr>
                            <w:top w:val="none" w:sz="0" w:space="0" w:color="auto"/>
                            <w:left w:val="none" w:sz="0" w:space="0" w:color="auto"/>
                            <w:bottom w:val="none" w:sz="0" w:space="0" w:color="auto"/>
                            <w:right w:val="none" w:sz="0" w:space="0" w:color="auto"/>
                          </w:divBdr>
                          <w:divsChild>
                            <w:div w:id="1554151560">
                              <w:marLeft w:val="0"/>
                              <w:marRight w:val="0"/>
                              <w:marTop w:val="240"/>
                              <w:marBottom w:val="240"/>
                              <w:divBdr>
                                <w:top w:val="none" w:sz="0" w:space="0" w:color="auto"/>
                                <w:left w:val="none" w:sz="0" w:space="0" w:color="auto"/>
                                <w:bottom w:val="none" w:sz="0" w:space="0" w:color="auto"/>
                                <w:right w:val="none" w:sz="0" w:space="0" w:color="auto"/>
                              </w:divBdr>
                            </w:div>
                            <w:div w:id="6496769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1809650">
                      <w:marLeft w:val="0"/>
                      <w:marRight w:val="0"/>
                      <w:marTop w:val="0"/>
                      <w:marBottom w:val="0"/>
                      <w:divBdr>
                        <w:top w:val="none" w:sz="0" w:space="0" w:color="auto"/>
                        <w:left w:val="none" w:sz="0" w:space="0" w:color="auto"/>
                        <w:bottom w:val="none" w:sz="0" w:space="0" w:color="auto"/>
                        <w:right w:val="none" w:sz="0" w:space="0" w:color="auto"/>
                      </w:divBdr>
                      <w:divsChild>
                        <w:div w:id="1061907213">
                          <w:marLeft w:val="0"/>
                          <w:marRight w:val="0"/>
                          <w:marTop w:val="240"/>
                          <w:marBottom w:val="240"/>
                          <w:divBdr>
                            <w:top w:val="none" w:sz="0" w:space="0" w:color="auto"/>
                            <w:left w:val="none" w:sz="0" w:space="0" w:color="auto"/>
                            <w:bottom w:val="none" w:sz="0" w:space="0" w:color="auto"/>
                            <w:right w:val="none" w:sz="0" w:space="0" w:color="auto"/>
                          </w:divBdr>
                        </w:div>
                      </w:divsChild>
                    </w:div>
                    <w:div w:id="1056780228">
                      <w:marLeft w:val="0"/>
                      <w:marRight w:val="0"/>
                      <w:marTop w:val="0"/>
                      <w:marBottom w:val="0"/>
                      <w:divBdr>
                        <w:top w:val="none" w:sz="0" w:space="0" w:color="auto"/>
                        <w:left w:val="none" w:sz="0" w:space="0" w:color="auto"/>
                        <w:bottom w:val="none" w:sz="0" w:space="0" w:color="auto"/>
                        <w:right w:val="none" w:sz="0" w:space="0" w:color="auto"/>
                      </w:divBdr>
                      <w:divsChild>
                        <w:div w:id="1405444781">
                          <w:marLeft w:val="0"/>
                          <w:marRight w:val="0"/>
                          <w:marTop w:val="240"/>
                          <w:marBottom w:val="240"/>
                          <w:divBdr>
                            <w:top w:val="none" w:sz="0" w:space="0" w:color="auto"/>
                            <w:left w:val="none" w:sz="0" w:space="0" w:color="auto"/>
                            <w:bottom w:val="none" w:sz="0" w:space="0" w:color="auto"/>
                            <w:right w:val="none" w:sz="0" w:space="0" w:color="auto"/>
                          </w:divBdr>
                        </w:div>
                      </w:divsChild>
                    </w:div>
                    <w:div w:id="363865792">
                      <w:marLeft w:val="0"/>
                      <w:marRight w:val="0"/>
                      <w:marTop w:val="0"/>
                      <w:marBottom w:val="0"/>
                      <w:divBdr>
                        <w:top w:val="none" w:sz="0" w:space="0" w:color="auto"/>
                        <w:left w:val="none" w:sz="0" w:space="0" w:color="auto"/>
                        <w:bottom w:val="none" w:sz="0" w:space="0" w:color="auto"/>
                        <w:right w:val="none" w:sz="0" w:space="0" w:color="auto"/>
                      </w:divBdr>
                    </w:div>
                    <w:div w:id="916942934">
                      <w:marLeft w:val="0"/>
                      <w:marRight w:val="0"/>
                      <w:marTop w:val="0"/>
                      <w:marBottom w:val="0"/>
                      <w:divBdr>
                        <w:top w:val="none" w:sz="0" w:space="0" w:color="auto"/>
                        <w:left w:val="none" w:sz="0" w:space="0" w:color="auto"/>
                        <w:bottom w:val="none" w:sz="0" w:space="0" w:color="auto"/>
                        <w:right w:val="none" w:sz="0" w:space="0" w:color="auto"/>
                      </w:divBdr>
                    </w:div>
                    <w:div w:id="1679231927">
                      <w:marLeft w:val="0"/>
                      <w:marRight w:val="0"/>
                      <w:marTop w:val="0"/>
                      <w:marBottom w:val="0"/>
                      <w:divBdr>
                        <w:top w:val="none" w:sz="0" w:space="0" w:color="auto"/>
                        <w:left w:val="none" w:sz="0" w:space="0" w:color="auto"/>
                        <w:bottom w:val="none" w:sz="0" w:space="0" w:color="auto"/>
                        <w:right w:val="none" w:sz="0" w:space="0" w:color="auto"/>
                      </w:divBdr>
                      <w:divsChild>
                        <w:div w:id="1050110186">
                          <w:marLeft w:val="0"/>
                          <w:marRight w:val="0"/>
                          <w:marTop w:val="0"/>
                          <w:marBottom w:val="0"/>
                          <w:divBdr>
                            <w:top w:val="none" w:sz="0" w:space="0" w:color="auto"/>
                            <w:left w:val="none" w:sz="0" w:space="0" w:color="auto"/>
                            <w:bottom w:val="none" w:sz="0" w:space="0" w:color="auto"/>
                            <w:right w:val="none" w:sz="0" w:space="0" w:color="auto"/>
                          </w:divBdr>
                        </w:div>
                        <w:div w:id="1950772961">
                          <w:marLeft w:val="0"/>
                          <w:marRight w:val="0"/>
                          <w:marTop w:val="0"/>
                          <w:marBottom w:val="0"/>
                          <w:divBdr>
                            <w:top w:val="none" w:sz="0" w:space="0" w:color="auto"/>
                            <w:left w:val="none" w:sz="0" w:space="0" w:color="auto"/>
                            <w:bottom w:val="none" w:sz="0" w:space="0" w:color="auto"/>
                            <w:right w:val="none" w:sz="0" w:space="0" w:color="auto"/>
                          </w:divBdr>
                        </w:div>
                        <w:div w:id="1569072233">
                          <w:marLeft w:val="0"/>
                          <w:marRight w:val="0"/>
                          <w:marTop w:val="0"/>
                          <w:marBottom w:val="0"/>
                          <w:divBdr>
                            <w:top w:val="none" w:sz="0" w:space="0" w:color="auto"/>
                            <w:left w:val="none" w:sz="0" w:space="0" w:color="auto"/>
                            <w:bottom w:val="none" w:sz="0" w:space="0" w:color="auto"/>
                            <w:right w:val="none" w:sz="0" w:space="0" w:color="auto"/>
                          </w:divBdr>
                        </w:div>
                      </w:divsChild>
                    </w:div>
                    <w:div w:id="1779525656">
                      <w:marLeft w:val="0"/>
                      <w:marRight w:val="0"/>
                      <w:marTop w:val="0"/>
                      <w:marBottom w:val="0"/>
                      <w:divBdr>
                        <w:top w:val="none" w:sz="0" w:space="0" w:color="auto"/>
                        <w:left w:val="none" w:sz="0" w:space="0" w:color="auto"/>
                        <w:bottom w:val="none" w:sz="0" w:space="0" w:color="auto"/>
                        <w:right w:val="none" w:sz="0" w:space="0" w:color="auto"/>
                      </w:divBdr>
                      <w:divsChild>
                        <w:div w:id="1722754893">
                          <w:marLeft w:val="0"/>
                          <w:marRight w:val="0"/>
                          <w:marTop w:val="0"/>
                          <w:marBottom w:val="0"/>
                          <w:divBdr>
                            <w:top w:val="none" w:sz="0" w:space="0" w:color="auto"/>
                            <w:left w:val="none" w:sz="0" w:space="0" w:color="auto"/>
                            <w:bottom w:val="none" w:sz="0" w:space="0" w:color="auto"/>
                            <w:right w:val="none" w:sz="0" w:space="0" w:color="auto"/>
                          </w:divBdr>
                        </w:div>
                        <w:div w:id="1463425425">
                          <w:marLeft w:val="0"/>
                          <w:marRight w:val="0"/>
                          <w:marTop w:val="0"/>
                          <w:marBottom w:val="0"/>
                          <w:divBdr>
                            <w:top w:val="none" w:sz="0" w:space="0" w:color="auto"/>
                            <w:left w:val="none" w:sz="0" w:space="0" w:color="auto"/>
                            <w:bottom w:val="none" w:sz="0" w:space="0" w:color="auto"/>
                            <w:right w:val="none" w:sz="0" w:space="0" w:color="auto"/>
                          </w:divBdr>
                        </w:div>
                      </w:divsChild>
                    </w:div>
                    <w:div w:id="1996756259">
                      <w:marLeft w:val="0"/>
                      <w:marRight w:val="0"/>
                      <w:marTop w:val="0"/>
                      <w:marBottom w:val="0"/>
                      <w:divBdr>
                        <w:top w:val="none" w:sz="0" w:space="0" w:color="auto"/>
                        <w:left w:val="none" w:sz="0" w:space="0" w:color="auto"/>
                        <w:bottom w:val="none" w:sz="0" w:space="0" w:color="auto"/>
                        <w:right w:val="none" w:sz="0" w:space="0" w:color="auto"/>
                      </w:divBdr>
                      <w:divsChild>
                        <w:div w:id="316808257">
                          <w:marLeft w:val="0"/>
                          <w:marRight w:val="0"/>
                          <w:marTop w:val="240"/>
                          <w:marBottom w:val="240"/>
                          <w:divBdr>
                            <w:top w:val="none" w:sz="0" w:space="0" w:color="auto"/>
                            <w:left w:val="none" w:sz="0" w:space="0" w:color="auto"/>
                            <w:bottom w:val="none" w:sz="0" w:space="0" w:color="auto"/>
                            <w:right w:val="none" w:sz="0" w:space="0" w:color="auto"/>
                          </w:divBdr>
                        </w:div>
                      </w:divsChild>
                    </w:div>
                    <w:div w:id="648754123">
                      <w:marLeft w:val="0"/>
                      <w:marRight w:val="0"/>
                      <w:marTop w:val="0"/>
                      <w:marBottom w:val="0"/>
                      <w:divBdr>
                        <w:top w:val="none" w:sz="0" w:space="0" w:color="auto"/>
                        <w:left w:val="none" w:sz="0" w:space="0" w:color="auto"/>
                        <w:bottom w:val="none" w:sz="0" w:space="0" w:color="auto"/>
                        <w:right w:val="none" w:sz="0" w:space="0" w:color="auto"/>
                      </w:divBdr>
                      <w:divsChild>
                        <w:div w:id="1527021328">
                          <w:marLeft w:val="0"/>
                          <w:marRight w:val="0"/>
                          <w:marTop w:val="240"/>
                          <w:marBottom w:val="240"/>
                          <w:divBdr>
                            <w:top w:val="none" w:sz="0" w:space="0" w:color="auto"/>
                            <w:left w:val="none" w:sz="0" w:space="0" w:color="auto"/>
                            <w:bottom w:val="none" w:sz="0" w:space="0" w:color="auto"/>
                            <w:right w:val="none" w:sz="0" w:space="0" w:color="auto"/>
                          </w:divBdr>
                        </w:div>
                      </w:divsChild>
                    </w:div>
                    <w:div w:id="2012683597">
                      <w:marLeft w:val="0"/>
                      <w:marRight w:val="0"/>
                      <w:marTop w:val="0"/>
                      <w:marBottom w:val="0"/>
                      <w:divBdr>
                        <w:top w:val="none" w:sz="0" w:space="0" w:color="auto"/>
                        <w:left w:val="none" w:sz="0" w:space="0" w:color="auto"/>
                        <w:bottom w:val="none" w:sz="0" w:space="0" w:color="auto"/>
                        <w:right w:val="none" w:sz="0" w:space="0" w:color="auto"/>
                      </w:divBdr>
                    </w:div>
                    <w:div w:id="313947457">
                      <w:marLeft w:val="0"/>
                      <w:marRight w:val="0"/>
                      <w:marTop w:val="0"/>
                      <w:marBottom w:val="0"/>
                      <w:divBdr>
                        <w:top w:val="none" w:sz="0" w:space="0" w:color="auto"/>
                        <w:left w:val="none" w:sz="0" w:space="0" w:color="auto"/>
                        <w:bottom w:val="none" w:sz="0" w:space="0" w:color="auto"/>
                        <w:right w:val="none" w:sz="0" w:space="0" w:color="auto"/>
                      </w:divBdr>
                    </w:div>
                    <w:div w:id="1404832395">
                      <w:marLeft w:val="0"/>
                      <w:marRight w:val="0"/>
                      <w:marTop w:val="0"/>
                      <w:marBottom w:val="0"/>
                      <w:divBdr>
                        <w:top w:val="none" w:sz="0" w:space="0" w:color="auto"/>
                        <w:left w:val="none" w:sz="0" w:space="0" w:color="auto"/>
                        <w:bottom w:val="none" w:sz="0" w:space="0" w:color="auto"/>
                        <w:right w:val="none" w:sz="0" w:space="0" w:color="auto"/>
                      </w:divBdr>
                      <w:divsChild>
                        <w:div w:id="1548223744">
                          <w:marLeft w:val="0"/>
                          <w:marRight w:val="0"/>
                          <w:marTop w:val="240"/>
                          <w:marBottom w:val="240"/>
                          <w:divBdr>
                            <w:top w:val="none" w:sz="0" w:space="0" w:color="auto"/>
                            <w:left w:val="none" w:sz="0" w:space="0" w:color="auto"/>
                            <w:bottom w:val="none" w:sz="0" w:space="0" w:color="auto"/>
                            <w:right w:val="none" w:sz="0" w:space="0" w:color="auto"/>
                          </w:divBdr>
                        </w:div>
                      </w:divsChild>
                    </w:div>
                    <w:div w:id="1985040487">
                      <w:marLeft w:val="0"/>
                      <w:marRight w:val="0"/>
                      <w:marTop w:val="0"/>
                      <w:marBottom w:val="0"/>
                      <w:divBdr>
                        <w:top w:val="none" w:sz="0" w:space="0" w:color="auto"/>
                        <w:left w:val="none" w:sz="0" w:space="0" w:color="auto"/>
                        <w:bottom w:val="none" w:sz="0" w:space="0" w:color="auto"/>
                        <w:right w:val="none" w:sz="0" w:space="0" w:color="auto"/>
                      </w:divBdr>
                    </w:div>
                    <w:div w:id="807666338">
                      <w:marLeft w:val="0"/>
                      <w:marRight w:val="0"/>
                      <w:marTop w:val="0"/>
                      <w:marBottom w:val="0"/>
                      <w:divBdr>
                        <w:top w:val="none" w:sz="0" w:space="0" w:color="auto"/>
                        <w:left w:val="none" w:sz="0" w:space="0" w:color="auto"/>
                        <w:bottom w:val="none" w:sz="0" w:space="0" w:color="auto"/>
                        <w:right w:val="none" w:sz="0" w:space="0" w:color="auto"/>
                      </w:divBdr>
                    </w:div>
                    <w:div w:id="2017685186">
                      <w:marLeft w:val="0"/>
                      <w:marRight w:val="0"/>
                      <w:marTop w:val="0"/>
                      <w:marBottom w:val="0"/>
                      <w:divBdr>
                        <w:top w:val="none" w:sz="0" w:space="0" w:color="auto"/>
                        <w:left w:val="none" w:sz="0" w:space="0" w:color="auto"/>
                        <w:bottom w:val="none" w:sz="0" w:space="0" w:color="auto"/>
                        <w:right w:val="none" w:sz="0" w:space="0" w:color="auto"/>
                      </w:divBdr>
                      <w:divsChild>
                        <w:div w:id="441337790">
                          <w:marLeft w:val="0"/>
                          <w:marRight w:val="0"/>
                          <w:marTop w:val="0"/>
                          <w:marBottom w:val="0"/>
                          <w:divBdr>
                            <w:top w:val="none" w:sz="0" w:space="0" w:color="auto"/>
                            <w:left w:val="none" w:sz="0" w:space="0" w:color="auto"/>
                            <w:bottom w:val="none" w:sz="0" w:space="0" w:color="auto"/>
                            <w:right w:val="none" w:sz="0" w:space="0" w:color="auto"/>
                          </w:divBdr>
                        </w:div>
                        <w:div w:id="218327689">
                          <w:marLeft w:val="0"/>
                          <w:marRight w:val="0"/>
                          <w:marTop w:val="0"/>
                          <w:marBottom w:val="0"/>
                          <w:divBdr>
                            <w:top w:val="none" w:sz="0" w:space="0" w:color="auto"/>
                            <w:left w:val="none" w:sz="0" w:space="0" w:color="auto"/>
                            <w:bottom w:val="none" w:sz="0" w:space="0" w:color="auto"/>
                            <w:right w:val="none" w:sz="0" w:space="0" w:color="auto"/>
                          </w:divBdr>
                          <w:divsChild>
                            <w:div w:id="1485076512">
                              <w:marLeft w:val="0"/>
                              <w:marRight w:val="0"/>
                              <w:marTop w:val="240"/>
                              <w:marBottom w:val="240"/>
                              <w:divBdr>
                                <w:top w:val="none" w:sz="0" w:space="0" w:color="auto"/>
                                <w:left w:val="none" w:sz="0" w:space="0" w:color="auto"/>
                                <w:bottom w:val="none" w:sz="0" w:space="0" w:color="auto"/>
                                <w:right w:val="none" w:sz="0" w:space="0" w:color="auto"/>
                              </w:divBdr>
                            </w:div>
                          </w:divsChild>
                        </w:div>
                        <w:div w:id="1231618962">
                          <w:marLeft w:val="0"/>
                          <w:marRight w:val="0"/>
                          <w:marTop w:val="0"/>
                          <w:marBottom w:val="0"/>
                          <w:divBdr>
                            <w:top w:val="none" w:sz="0" w:space="0" w:color="auto"/>
                            <w:left w:val="none" w:sz="0" w:space="0" w:color="auto"/>
                            <w:bottom w:val="none" w:sz="0" w:space="0" w:color="auto"/>
                            <w:right w:val="none" w:sz="0" w:space="0" w:color="auto"/>
                          </w:divBdr>
                          <w:divsChild>
                            <w:div w:id="9347457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83900217">
          <w:marLeft w:val="0"/>
          <w:marRight w:val="0"/>
          <w:marTop w:val="0"/>
          <w:marBottom w:val="1455"/>
          <w:divBdr>
            <w:top w:val="none" w:sz="0" w:space="0" w:color="auto"/>
            <w:left w:val="none" w:sz="0" w:space="0" w:color="auto"/>
            <w:bottom w:val="none" w:sz="0" w:space="0" w:color="auto"/>
            <w:right w:val="none" w:sz="0" w:space="0" w:color="auto"/>
          </w:divBdr>
          <w:divsChild>
            <w:div w:id="707726503">
              <w:marLeft w:val="0"/>
              <w:marRight w:val="0"/>
              <w:marTop w:val="0"/>
              <w:marBottom w:val="0"/>
              <w:divBdr>
                <w:top w:val="none" w:sz="0" w:space="0" w:color="auto"/>
                <w:left w:val="none" w:sz="0" w:space="0" w:color="auto"/>
                <w:bottom w:val="none" w:sz="0" w:space="0" w:color="auto"/>
                <w:right w:val="none" w:sz="0" w:space="0" w:color="auto"/>
              </w:divBdr>
              <w:divsChild>
                <w:div w:id="1372537826">
                  <w:marLeft w:val="0"/>
                  <w:marRight w:val="0"/>
                  <w:marTop w:val="0"/>
                  <w:marBottom w:val="0"/>
                  <w:divBdr>
                    <w:top w:val="none" w:sz="0" w:space="0" w:color="auto"/>
                    <w:left w:val="none" w:sz="0" w:space="0" w:color="auto"/>
                    <w:bottom w:val="none" w:sz="0" w:space="0" w:color="auto"/>
                    <w:right w:val="none" w:sz="0" w:space="0" w:color="auto"/>
                  </w:divBdr>
                  <w:divsChild>
                    <w:div w:id="152570398">
                      <w:marLeft w:val="0"/>
                      <w:marRight w:val="0"/>
                      <w:marTop w:val="0"/>
                      <w:marBottom w:val="0"/>
                      <w:divBdr>
                        <w:top w:val="none" w:sz="0" w:space="0" w:color="auto"/>
                        <w:left w:val="none" w:sz="0" w:space="0" w:color="auto"/>
                        <w:bottom w:val="none" w:sz="0" w:space="0" w:color="auto"/>
                        <w:right w:val="none" w:sz="0" w:space="0" w:color="auto"/>
                      </w:divBdr>
                      <w:divsChild>
                        <w:div w:id="1805659661">
                          <w:marLeft w:val="0"/>
                          <w:marRight w:val="0"/>
                          <w:marTop w:val="0"/>
                          <w:marBottom w:val="0"/>
                          <w:divBdr>
                            <w:top w:val="none" w:sz="0" w:space="0" w:color="auto"/>
                            <w:left w:val="none" w:sz="0" w:space="0" w:color="auto"/>
                            <w:bottom w:val="none" w:sz="0" w:space="0" w:color="auto"/>
                            <w:right w:val="none" w:sz="0" w:space="0" w:color="auto"/>
                          </w:divBdr>
                          <w:divsChild>
                            <w:div w:id="2022195583">
                              <w:marLeft w:val="0"/>
                              <w:marRight w:val="0"/>
                              <w:marTop w:val="0"/>
                              <w:marBottom w:val="0"/>
                              <w:divBdr>
                                <w:top w:val="none" w:sz="0" w:space="0" w:color="auto"/>
                                <w:left w:val="none" w:sz="0" w:space="0" w:color="auto"/>
                                <w:bottom w:val="none" w:sz="0" w:space="0" w:color="auto"/>
                                <w:right w:val="none" w:sz="0" w:space="0" w:color="auto"/>
                              </w:divBdr>
                            </w:div>
                            <w:div w:id="534852187">
                              <w:marLeft w:val="0"/>
                              <w:marRight w:val="0"/>
                              <w:marTop w:val="0"/>
                              <w:marBottom w:val="0"/>
                              <w:divBdr>
                                <w:top w:val="none" w:sz="0" w:space="0" w:color="auto"/>
                                <w:left w:val="none" w:sz="0" w:space="0" w:color="auto"/>
                                <w:bottom w:val="none" w:sz="0" w:space="0" w:color="auto"/>
                                <w:right w:val="none" w:sz="0" w:space="0" w:color="auto"/>
                              </w:divBdr>
                              <w:divsChild>
                                <w:div w:id="1178693991">
                                  <w:marLeft w:val="0"/>
                                  <w:marRight w:val="0"/>
                                  <w:marTop w:val="240"/>
                                  <w:marBottom w:val="240"/>
                                  <w:divBdr>
                                    <w:top w:val="none" w:sz="0" w:space="0" w:color="auto"/>
                                    <w:left w:val="none" w:sz="0" w:space="0" w:color="auto"/>
                                    <w:bottom w:val="none" w:sz="0" w:space="0" w:color="auto"/>
                                    <w:right w:val="none" w:sz="0" w:space="0" w:color="auto"/>
                                  </w:divBdr>
                                </w:div>
                              </w:divsChild>
                            </w:div>
                            <w:div w:id="40056091">
                              <w:marLeft w:val="0"/>
                              <w:marRight w:val="0"/>
                              <w:marTop w:val="0"/>
                              <w:marBottom w:val="0"/>
                              <w:divBdr>
                                <w:top w:val="none" w:sz="0" w:space="0" w:color="auto"/>
                                <w:left w:val="none" w:sz="0" w:space="0" w:color="auto"/>
                                <w:bottom w:val="none" w:sz="0" w:space="0" w:color="auto"/>
                                <w:right w:val="none" w:sz="0" w:space="0" w:color="auto"/>
                              </w:divBdr>
                              <w:divsChild>
                                <w:div w:id="1753046386">
                                  <w:marLeft w:val="0"/>
                                  <w:marRight w:val="0"/>
                                  <w:marTop w:val="240"/>
                                  <w:marBottom w:val="240"/>
                                  <w:divBdr>
                                    <w:top w:val="none" w:sz="0" w:space="0" w:color="auto"/>
                                    <w:left w:val="none" w:sz="0" w:space="0" w:color="auto"/>
                                    <w:bottom w:val="none" w:sz="0" w:space="0" w:color="auto"/>
                                    <w:right w:val="none" w:sz="0" w:space="0" w:color="auto"/>
                                  </w:divBdr>
                                </w:div>
                              </w:divsChild>
                            </w:div>
                            <w:div w:id="2110276629">
                              <w:marLeft w:val="0"/>
                              <w:marRight w:val="0"/>
                              <w:marTop w:val="0"/>
                              <w:marBottom w:val="0"/>
                              <w:divBdr>
                                <w:top w:val="none" w:sz="0" w:space="0" w:color="auto"/>
                                <w:left w:val="none" w:sz="0" w:space="0" w:color="auto"/>
                                <w:bottom w:val="none" w:sz="0" w:space="0" w:color="auto"/>
                                <w:right w:val="none" w:sz="0" w:space="0" w:color="auto"/>
                              </w:divBdr>
                              <w:divsChild>
                                <w:div w:id="1491865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3239745">
                          <w:marLeft w:val="0"/>
                          <w:marRight w:val="0"/>
                          <w:marTop w:val="0"/>
                          <w:marBottom w:val="0"/>
                          <w:divBdr>
                            <w:top w:val="none" w:sz="0" w:space="0" w:color="auto"/>
                            <w:left w:val="none" w:sz="0" w:space="0" w:color="auto"/>
                            <w:bottom w:val="none" w:sz="0" w:space="0" w:color="auto"/>
                            <w:right w:val="none" w:sz="0" w:space="0" w:color="auto"/>
                          </w:divBdr>
                          <w:divsChild>
                            <w:div w:id="1050884439">
                              <w:marLeft w:val="0"/>
                              <w:marRight w:val="0"/>
                              <w:marTop w:val="240"/>
                              <w:marBottom w:val="240"/>
                              <w:divBdr>
                                <w:top w:val="none" w:sz="0" w:space="0" w:color="auto"/>
                                <w:left w:val="none" w:sz="0" w:space="0" w:color="auto"/>
                                <w:bottom w:val="none" w:sz="0" w:space="0" w:color="auto"/>
                                <w:right w:val="none" w:sz="0" w:space="0" w:color="auto"/>
                              </w:divBdr>
                            </w:div>
                          </w:divsChild>
                        </w:div>
                        <w:div w:id="1128276264">
                          <w:marLeft w:val="0"/>
                          <w:marRight w:val="0"/>
                          <w:marTop w:val="0"/>
                          <w:marBottom w:val="0"/>
                          <w:divBdr>
                            <w:top w:val="none" w:sz="0" w:space="0" w:color="auto"/>
                            <w:left w:val="none" w:sz="0" w:space="0" w:color="auto"/>
                            <w:bottom w:val="none" w:sz="0" w:space="0" w:color="auto"/>
                            <w:right w:val="none" w:sz="0" w:space="0" w:color="auto"/>
                          </w:divBdr>
                          <w:divsChild>
                            <w:div w:id="822160371">
                              <w:marLeft w:val="0"/>
                              <w:marRight w:val="0"/>
                              <w:marTop w:val="0"/>
                              <w:marBottom w:val="0"/>
                              <w:divBdr>
                                <w:top w:val="none" w:sz="0" w:space="0" w:color="auto"/>
                                <w:left w:val="none" w:sz="0" w:space="0" w:color="auto"/>
                                <w:bottom w:val="none" w:sz="0" w:space="0" w:color="auto"/>
                                <w:right w:val="none" w:sz="0" w:space="0" w:color="auto"/>
                              </w:divBdr>
                            </w:div>
                            <w:div w:id="278343035">
                              <w:marLeft w:val="0"/>
                              <w:marRight w:val="0"/>
                              <w:marTop w:val="0"/>
                              <w:marBottom w:val="0"/>
                              <w:divBdr>
                                <w:top w:val="none" w:sz="0" w:space="0" w:color="auto"/>
                                <w:left w:val="none" w:sz="0" w:space="0" w:color="auto"/>
                                <w:bottom w:val="none" w:sz="0" w:space="0" w:color="auto"/>
                                <w:right w:val="none" w:sz="0" w:space="0" w:color="auto"/>
                              </w:divBdr>
                            </w:div>
                            <w:div w:id="1853762938">
                              <w:marLeft w:val="0"/>
                              <w:marRight w:val="0"/>
                              <w:marTop w:val="0"/>
                              <w:marBottom w:val="0"/>
                              <w:divBdr>
                                <w:top w:val="none" w:sz="0" w:space="0" w:color="auto"/>
                                <w:left w:val="none" w:sz="0" w:space="0" w:color="auto"/>
                                <w:bottom w:val="none" w:sz="0" w:space="0" w:color="auto"/>
                                <w:right w:val="none" w:sz="0" w:space="0" w:color="auto"/>
                              </w:divBdr>
                            </w:div>
                            <w:div w:id="1159619956">
                              <w:marLeft w:val="0"/>
                              <w:marRight w:val="0"/>
                              <w:marTop w:val="0"/>
                              <w:marBottom w:val="0"/>
                              <w:divBdr>
                                <w:top w:val="none" w:sz="0" w:space="0" w:color="auto"/>
                                <w:left w:val="none" w:sz="0" w:space="0" w:color="auto"/>
                                <w:bottom w:val="none" w:sz="0" w:space="0" w:color="auto"/>
                                <w:right w:val="none" w:sz="0" w:space="0" w:color="auto"/>
                              </w:divBdr>
                            </w:div>
                            <w:div w:id="1082026544">
                              <w:marLeft w:val="0"/>
                              <w:marRight w:val="0"/>
                              <w:marTop w:val="0"/>
                              <w:marBottom w:val="0"/>
                              <w:divBdr>
                                <w:top w:val="none" w:sz="0" w:space="0" w:color="auto"/>
                                <w:left w:val="none" w:sz="0" w:space="0" w:color="auto"/>
                                <w:bottom w:val="none" w:sz="0" w:space="0" w:color="auto"/>
                                <w:right w:val="none" w:sz="0" w:space="0" w:color="auto"/>
                              </w:divBdr>
                            </w:div>
                            <w:div w:id="1442990321">
                              <w:marLeft w:val="0"/>
                              <w:marRight w:val="0"/>
                              <w:marTop w:val="0"/>
                              <w:marBottom w:val="0"/>
                              <w:divBdr>
                                <w:top w:val="none" w:sz="0" w:space="0" w:color="auto"/>
                                <w:left w:val="none" w:sz="0" w:space="0" w:color="auto"/>
                                <w:bottom w:val="none" w:sz="0" w:space="0" w:color="auto"/>
                                <w:right w:val="none" w:sz="0" w:space="0" w:color="auto"/>
                              </w:divBdr>
                              <w:divsChild>
                                <w:div w:id="1338577243">
                                  <w:marLeft w:val="0"/>
                                  <w:marRight w:val="0"/>
                                  <w:marTop w:val="240"/>
                                  <w:marBottom w:val="240"/>
                                  <w:divBdr>
                                    <w:top w:val="none" w:sz="0" w:space="0" w:color="auto"/>
                                    <w:left w:val="none" w:sz="0" w:space="0" w:color="auto"/>
                                    <w:bottom w:val="none" w:sz="0" w:space="0" w:color="auto"/>
                                    <w:right w:val="none" w:sz="0" w:space="0" w:color="auto"/>
                                  </w:divBdr>
                                </w:div>
                              </w:divsChild>
                            </w:div>
                            <w:div w:id="181865856">
                              <w:marLeft w:val="0"/>
                              <w:marRight w:val="0"/>
                              <w:marTop w:val="0"/>
                              <w:marBottom w:val="0"/>
                              <w:divBdr>
                                <w:top w:val="none" w:sz="0" w:space="0" w:color="auto"/>
                                <w:left w:val="none" w:sz="0" w:space="0" w:color="auto"/>
                                <w:bottom w:val="none" w:sz="0" w:space="0" w:color="auto"/>
                                <w:right w:val="none" w:sz="0" w:space="0" w:color="auto"/>
                              </w:divBdr>
                              <w:divsChild>
                                <w:div w:id="1689864831">
                                  <w:marLeft w:val="0"/>
                                  <w:marRight w:val="0"/>
                                  <w:marTop w:val="240"/>
                                  <w:marBottom w:val="240"/>
                                  <w:divBdr>
                                    <w:top w:val="none" w:sz="0" w:space="0" w:color="auto"/>
                                    <w:left w:val="none" w:sz="0" w:space="0" w:color="auto"/>
                                    <w:bottom w:val="none" w:sz="0" w:space="0" w:color="auto"/>
                                    <w:right w:val="none" w:sz="0" w:space="0" w:color="auto"/>
                                  </w:divBdr>
                                </w:div>
                              </w:divsChild>
                            </w:div>
                            <w:div w:id="1613854213">
                              <w:marLeft w:val="0"/>
                              <w:marRight w:val="0"/>
                              <w:marTop w:val="0"/>
                              <w:marBottom w:val="0"/>
                              <w:divBdr>
                                <w:top w:val="none" w:sz="0" w:space="0" w:color="auto"/>
                                <w:left w:val="none" w:sz="0" w:space="0" w:color="auto"/>
                                <w:bottom w:val="none" w:sz="0" w:space="0" w:color="auto"/>
                                <w:right w:val="none" w:sz="0" w:space="0" w:color="auto"/>
                              </w:divBdr>
                              <w:divsChild>
                                <w:div w:id="2030905756">
                                  <w:marLeft w:val="0"/>
                                  <w:marRight w:val="0"/>
                                  <w:marTop w:val="240"/>
                                  <w:marBottom w:val="240"/>
                                  <w:divBdr>
                                    <w:top w:val="none" w:sz="0" w:space="0" w:color="auto"/>
                                    <w:left w:val="none" w:sz="0" w:space="0" w:color="auto"/>
                                    <w:bottom w:val="none" w:sz="0" w:space="0" w:color="auto"/>
                                    <w:right w:val="none" w:sz="0" w:space="0" w:color="auto"/>
                                  </w:divBdr>
                                </w:div>
                              </w:divsChild>
                            </w:div>
                            <w:div w:id="1446995933">
                              <w:marLeft w:val="0"/>
                              <w:marRight w:val="0"/>
                              <w:marTop w:val="0"/>
                              <w:marBottom w:val="0"/>
                              <w:divBdr>
                                <w:top w:val="none" w:sz="0" w:space="0" w:color="auto"/>
                                <w:left w:val="none" w:sz="0" w:space="0" w:color="auto"/>
                                <w:bottom w:val="none" w:sz="0" w:space="0" w:color="auto"/>
                                <w:right w:val="none" w:sz="0" w:space="0" w:color="auto"/>
                              </w:divBdr>
                            </w:div>
                          </w:divsChild>
                        </w:div>
                        <w:div w:id="306587741">
                          <w:marLeft w:val="0"/>
                          <w:marRight w:val="0"/>
                          <w:marTop w:val="0"/>
                          <w:marBottom w:val="0"/>
                          <w:divBdr>
                            <w:top w:val="none" w:sz="0" w:space="0" w:color="auto"/>
                            <w:left w:val="none" w:sz="0" w:space="0" w:color="auto"/>
                            <w:bottom w:val="none" w:sz="0" w:space="0" w:color="auto"/>
                            <w:right w:val="none" w:sz="0" w:space="0" w:color="auto"/>
                          </w:divBdr>
                        </w:div>
                      </w:divsChild>
                    </w:div>
                    <w:div w:id="510687080">
                      <w:marLeft w:val="0"/>
                      <w:marRight w:val="0"/>
                      <w:marTop w:val="0"/>
                      <w:marBottom w:val="0"/>
                      <w:divBdr>
                        <w:top w:val="none" w:sz="0" w:space="0" w:color="auto"/>
                        <w:left w:val="none" w:sz="0" w:space="0" w:color="auto"/>
                        <w:bottom w:val="none" w:sz="0" w:space="0" w:color="auto"/>
                        <w:right w:val="none" w:sz="0" w:space="0" w:color="auto"/>
                      </w:divBdr>
                      <w:divsChild>
                        <w:div w:id="2040549429">
                          <w:marLeft w:val="0"/>
                          <w:marRight w:val="0"/>
                          <w:marTop w:val="0"/>
                          <w:marBottom w:val="0"/>
                          <w:divBdr>
                            <w:top w:val="none" w:sz="0" w:space="0" w:color="auto"/>
                            <w:left w:val="none" w:sz="0" w:space="0" w:color="auto"/>
                            <w:bottom w:val="none" w:sz="0" w:space="0" w:color="auto"/>
                            <w:right w:val="none" w:sz="0" w:space="0" w:color="auto"/>
                          </w:divBdr>
                          <w:divsChild>
                            <w:div w:id="902569445">
                              <w:marLeft w:val="0"/>
                              <w:marRight w:val="0"/>
                              <w:marTop w:val="240"/>
                              <w:marBottom w:val="240"/>
                              <w:divBdr>
                                <w:top w:val="none" w:sz="0" w:space="0" w:color="auto"/>
                                <w:left w:val="none" w:sz="0" w:space="0" w:color="auto"/>
                                <w:bottom w:val="none" w:sz="0" w:space="0" w:color="auto"/>
                                <w:right w:val="none" w:sz="0" w:space="0" w:color="auto"/>
                              </w:divBdr>
                            </w:div>
                            <w:div w:id="1988121450">
                              <w:marLeft w:val="0"/>
                              <w:marRight w:val="0"/>
                              <w:marTop w:val="0"/>
                              <w:marBottom w:val="0"/>
                              <w:divBdr>
                                <w:top w:val="none" w:sz="0" w:space="0" w:color="auto"/>
                                <w:left w:val="none" w:sz="0" w:space="0" w:color="auto"/>
                                <w:bottom w:val="none" w:sz="0" w:space="0" w:color="auto"/>
                                <w:right w:val="none" w:sz="0" w:space="0" w:color="auto"/>
                              </w:divBdr>
                            </w:div>
                            <w:div w:id="448551448">
                              <w:marLeft w:val="0"/>
                              <w:marRight w:val="0"/>
                              <w:marTop w:val="0"/>
                              <w:marBottom w:val="0"/>
                              <w:divBdr>
                                <w:top w:val="none" w:sz="0" w:space="0" w:color="auto"/>
                                <w:left w:val="none" w:sz="0" w:space="0" w:color="auto"/>
                                <w:bottom w:val="none" w:sz="0" w:space="0" w:color="auto"/>
                                <w:right w:val="none" w:sz="0" w:space="0" w:color="auto"/>
                              </w:divBdr>
                            </w:div>
                          </w:divsChild>
                        </w:div>
                        <w:div w:id="775055446">
                          <w:marLeft w:val="0"/>
                          <w:marRight w:val="0"/>
                          <w:marTop w:val="0"/>
                          <w:marBottom w:val="0"/>
                          <w:divBdr>
                            <w:top w:val="none" w:sz="0" w:space="0" w:color="auto"/>
                            <w:left w:val="none" w:sz="0" w:space="0" w:color="auto"/>
                            <w:bottom w:val="none" w:sz="0" w:space="0" w:color="auto"/>
                            <w:right w:val="none" w:sz="0" w:space="0" w:color="auto"/>
                          </w:divBdr>
                          <w:divsChild>
                            <w:div w:id="782384895">
                              <w:marLeft w:val="0"/>
                              <w:marRight w:val="0"/>
                              <w:marTop w:val="240"/>
                              <w:marBottom w:val="240"/>
                              <w:divBdr>
                                <w:top w:val="none" w:sz="0" w:space="0" w:color="auto"/>
                                <w:left w:val="none" w:sz="0" w:space="0" w:color="auto"/>
                                <w:bottom w:val="none" w:sz="0" w:space="0" w:color="auto"/>
                                <w:right w:val="none" w:sz="0" w:space="0" w:color="auto"/>
                              </w:divBdr>
                            </w:div>
                            <w:div w:id="1782533353">
                              <w:marLeft w:val="0"/>
                              <w:marRight w:val="0"/>
                              <w:marTop w:val="240"/>
                              <w:marBottom w:val="240"/>
                              <w:divBdr>
                                <w:top w:val="none" w:sz="0" w:space="0" w:color="auto"/>
                                <w:left w:val="none" w:sz="0" w:space="0" w:color="auto"/>
                                <w:bottom w:val="none" w:sz="0" w:space="0" w:color="auto"/>
                                <w:right w:val="none" w:sz="0" w:space="0" w:color="auto"/>
                              </w:divBdr>
                            </w:div>
                          </w:divsChild>
                        </w:div>
                        <w:div w:id="2000762840">
                          <w:marLeft w:val="0"/>
                          <w:marRight w:val="0"/>
                          <w:marTop w:val="0"/>
                          <w:marBottom w:val="0"/>
                          <w:divBdr>
                            <w:top w:val="none" w:sz="0" w:space="0" w:color="auto"/>
                            <w:left w:val="none" w:sz="0" w:space="0" w:color="auto"/>
                            <w:bottom w:val="none" w:sz="0" w:space="0" w:color="auto"/>
                            <w:right w:val="none" w:sz="0" w:space="0" w:color="auto"/>
                          </w:divBdr>
                          <w:divsChild>
                            <w:div w:id="1692534308">
                              <w:marLeft w:val="0"/>
                              <w:marRight w:val="0"/>
                              <w:marTop w:val="0"/>
                              <w:marBottom w:val="0"/>
                              <w:divBdr>
                                <w:top w:val="none" w:sz="0" w:space="0" w:color="auto"/>
                                <w:left w:val="none" w:sz="0" w:space="0" w:color="auto"/>
                                <w:bottom w:val="none" w:sz="0" w:space="0" w:color="auto"/>
                                <w:right w:val="none" w:sz="0" w:space="0" w:color="auto"/>
                              </w:divBdr>
                            </w:div>
                            <w:div w:id="792943251">
                              <w:marLeft w:val="0"/>
                              <w:marRight w:val="0"/>
                              <w:marTop w:val="0"/>
                              <w:marBottom w:val="0"/>
                              <w:divBdr>
                                <w:top w:val="none" w:sz="0" w:space="0" w:color="auto"/>
                                <w:left w:val="none" w:sz="0" w:space="0" w:color="auto"/>
                                <w:bottom w:val="none" w:sz="0" w:space="0" w:color="auto"/>
                                <w:right w:val="none" w:sz="0" w:space="0" w:color="auto"/>
                              </w:divBdr>
                            </w:div>
                            <w:div w:id="1761946398">
                              <w:marLeft w:val="0"/>
                              <w:marRight w:val="0"/>
                              <w:marTop w:val="0"/>
                              <w:marBottom w:val="0"/>
                              <w:divBdr>
                                <w:top w:val="none" w:sz="0" w:space="0" w:color="auto"/>
                                <w:left w:val="none" w:sz="0" w:space="0" w:color="auto"/>
                                <w:bottom w:val="none" w:sz="0" w:space="0" w:color="auto"/>
                                <w:right w:val="none" w:sz="0" w:space="0" w:color="auto"/>
                              </w:divBdr>
                            </w:div>
                            <w:div w:id="988705162">
                              <w:marLeft w:val="0"/>
                              <w:marRight w:val="0"/>
                              <w:marTop w:val="0"/>
                              <w:marBottom w:val="0"/>
                              <w:divBdr>
                                <w:top w:val="none" w:sz="0" w:space="0" w:color="auto"/>
                                <w:left w:val="none" w:sz="0" w:space="0" w:color="auto"/>
                                <w:bottom w:val="none" w:sz="0" w:space="0" w:color="auto"/>
                                <w:right w:val="none" w:sz="0" w:space="0" w:color="auto"/>
                              </w:divBdr>
                            </w:div>
                          </w:divsChild>
                        </w:div>
                        <w:div w:id="1928493440">
                          <w:marLeft w:val="0"/>
                          <w:marRight w:val="0"/>
                          <w:marTop w:val="0"/>
                          <w:marBottom w:val="0"/>
                          <w:divBdr>
                            <w:top w:val="none" w:sz="0" w:space="0" w:color="auto"/>
                            <w:left w:val="none" w:sz="0" w:space="0" w:color="auto"/>
                            <w:bottom w:val="none" w:sz="0" w:space="0" w:color="auto"/>
                            <w:right w:val="none" w:sz="0" w:space="0" w:color="auto"/>
                          </w:divBdr>
                        </w:div>
                        <w:div w:id="1213663316">
                          <w:marLeft w:val="0"/>
                          <w:marRight w:val="0"/>
                          <w:marTop w:val="0"/>
                          <w:marBottom w:val="0"/>
                          <w:divBdr>
                            <w:top w:val="none" w:sz="0" w:space="0" w:color="auto"/>
                            <w:left w:val="none" w:sz="0" w:space="0" w:color="auto"/>
                            <w:bottom w:val="none" w:sz="0" w:space="0" w:color="auto"/>
                            <w:right w:val="none" w:sz="0" w:space="0" w:color="auto"/>
                          </w:divBdr>
                        </w:div>
                        <w:div w:id="349338843">
                          <w:marLeft w:val="0"/>
                          <w:marRight w:val="0"/>
                          <w:marTop w:val="0"/>
                          <w:marBottom w:val="0"/>
                          <w:divBdr>
                            <w:top w:val="none" w:sz="0" w:space="0" w:color="auto"/>
                            <w:left w:val="none" w:sz="0" w:space="0" w:color="auto"/>
                            <w:bottom w:val="none" w:sz="0" w:space="0" w:color="auto"/>
                            <w:right w:val="none" w:sz="0" w:space="0" w:color="auto"/>
                          </w:divBdr>
                          <w:divsChild>
                            <w:div w:id="161358240">
                              <w:marLeft w:val="0"/>
                              <w:marRight w:val="0"/>
                              <w:marTop w:val="240"/>
                              <w:marBottom w:val="240"/>
                              <w:divBdr>
                                <w:top w:val="none" w:sz="0" w:space="0" w:color="auto"/>
                                <w:left w:val="none" w:sz="0" w:space="0" w:color="auto"/>
                                <w:bottom w:val="none" w:sz="0" w:space="0" w:color="auto"/>
                                <w:right w:val="none" w:sz="0" w:space="0" w:color="auto"/>
                              </w:divBdr>
                            </w:div>
                          </w:divsChild>
                        </w:div>
                        <w:div w:id="478767447">
                          <w:marLeft w:val="0"/>
                          <w:marRight w:val="0"/>
                          <w:marTop w:val="0"/>
                          <w:marBottom w:val="0"/>
                          <w:divBdr>
                            <w:top w:val="none" w:sz="0" w:space="0" w:color="auto"/>
                            <w:left w:val="none" w:sz="0" w:space="0" w:color="auto"/>
                            <w:bottom w:val="none" w:sz="0" w:space="0" w:color="auto"/>
                            <w:right w:val="none" w:sz="0" w:space="0" w:color="auto"/>
                          </w:divBdr>
                          <w:divsChild>
                            <w:div w:id="69815365">
                              <w:marLeft w:val="0"/>
                              <w:marRight w:val="0"/>
                              <w:marTop w:val="240"/>
                              <w:marBottom w:val="240"/>
                              <w:divBdr>
                                <w:top w:val="none" w:sz="0" w:space="0" w:color="auto"/>
                                <w:left w:val="none" w:sz="0" w:space="0" w:color="auto"/>
                                <w:bottom w:val="none" w:sz="0" w:space="0" w:color="auto"/>
                                <w:right w:val="none" w:sz="0" w:space="0" w:color="auto"/>
                              </w:divBdr>
                            </w:div>
                          </w:divsChild>
                        </w:div>
                        <w:div w:id="362443763">
                          <w:marLeft w:val="0"/>
                          <w:marRight w:val="0"/>
                          <w:marTop w:val="0"/>
                          <w:marBottom w:val="0"/>
                          <w:divBdr>
                            <w:top w:val="none" w:sz="0" w:space="0" w:color="auto"/>
                            <w:left w:val="none" w:sz="0" w:space="0" w:color="auto"/>
                            <w:bottom w:val="none" w:sz="0" w:space="0" w:color="auto"/>
                            <w:right w:val="none" w:sz="0" w:space="0" w:color="auto"/>
                          </w:divBdr>
                          <w:divsChild>
                            <w:div w:id="1168791078">
                              <w:marLeft w:val="0"/>
                              <w:marRight w:val="0"/>
                              <w:marTop w:val="240"/>
                              <w:marBottom w:val="240"/>
                              <w:divBdr>
                                <w:top w:val="none" w:sz="0" w:space="0" w:color="auto"/>
                                <w:left w:val="none" w:sz="0" w:space="0" w:color="auto"/>
                                <w:bottom w:val="none" w:sz="0" w:space="0" w:color="auto"/>
                                <w:right w:val="none" w:sz="0" w:space="0" w:color="auto"/>
                              </w:divBdr>
                            </w:div>
                          </w:divsChild>
                        </w:div>
                        <w:div w:id="804738109">
                          <w:marLeft w:val="0"/>
                          <w:marRight w:val="0"/>
                          <w:marTop w:val="0"/>
                          <w:marBottom w:val="0"/>
                          <w:divBdr>
                            <w:top w:val="none" w:sz="0" w:space="0" w:color="auto"/>
                            <w:left w:val="none" w:sz="0" w:space="0" w:color="auto"/>
                            <w:bottom w:val="none" w:sz="0" w:space="0" w:color="auto"/>
                            <w:right w:val="none" w:sz="0" w:space="0" w:color="auto"/>
                          </w:divBdr>
                          <w:divsChild>
                            <w:div w:id="1542522101">
                              <w:marLeft w:val="0"/>
                              <w:marRight w:val="0"/>
                              <w:marTop w:val="240"/>
                              <w:marBottom w:val="240"/>
                              <w:divBdr>
                                <w:top w:val="none" w:sz="0" w:space="0" w:color="auto"/>
                                <w:left w:val="none" w:sz="0" w:space="0" w:color="auto"/>
                                <w:bottom w:val="none" w:sz="0" w:space="0" w:color="auto"/>
                                <w:right w:val="none" w:sz="0" w:space="0" w:color="auto"/>
                              </w:divBdr>
                            </w:div>
                          </w:divsChild>
                        </w:div>
                        <w:div w:id="928781528">
                          <w:marLeft w:val="0"/>
                          <w:marRight w:val="0"/>
                          <w:marTop w:val="0"/>
                          <w:marBottom w:val="0"/>
                          <w:divBdr>
                            <w:top w:val="none" w:sz="0" w:space="0" w:color="auto"/>
                            <w:left w:val="none" w:sz="0" w:space="0" w:color="auto"/>
                            <w:bottom w:val="none" w:sz="0" w:space="0" w:color="auto"/>
                            <w:right w:val="none" w:sz="0" w:space="0" w:color="auto"/>
                          </w:divBdr>
                        </w:div>
                        <w:div w:id="875387525">
                          <w:marLeft w:val="0"/>
                          <w:marRight w:val="0"/>
                          <w:marTop w:val="0"/>
                          <w:marBottom w:val="0"/>
                          <w:divBdr>
                            <w:top w:val="none" w:sz="0" w:space="0" w:color="auto"/>
                            <w:left w:val="none" w:sz="0" w:space="0" w:color="auto"/>
                            <w:bottom w:val="none" w:sz="0" w:space="0" w:color="auto"/>
                            <w:right w:val="none" w:sz="0" w:space="0" w:color="auto"/>
                          </w:divBdr>
                        </w:div>
                        <w:div w:id="2026862314">
                          <w:marLeft w:val="0"/>
                          <w:marRight w:val="0"/>
                          <w:marTop w:val="0"/>
                          <w:marBottom w:val="0"/>
                          <w:divBdr>
                            <w:top w:val="none" w:sz="0" w:space="0" w:color="auto"/>
                            <w:left w:val="none" w:sz="0" w:space="0" w:color="auto"/>
                            <w:bottom w:val="none" w:sz="0" w:space="0" w:color="auto"/>
                            <w:right w:val="none" w:sz="0" w:space="0" w:color="auto"/>
                          </w:divBdr>
                          <w:divsChild>
                            <w:div w:id="1323197276">
                              <w:marLeft w:val="0"/>
                              <w:marRight w:val="0"/>
                              <w:marTop w:val="240"/>
                              <w:marBottom w:val="240"/>
                              <w:divBdr>
                                <w:top w:val="none" w:sz="0" w:space="0" w:color="auto"/>
                                <w:left w:val="none" w:sz="0" w:space="0" w:color="auto"/>
                                <w:bottom w:val="none" w:sz="0" w:space="0" w:color="auto"/>
                                <w:right w:val="none" w:sz="0" w:space="0" w:color="auto"/>
                              </w:divBdr>
                            </w:div>
                          </w:divsChild>
                        </w:div>
                        <w:div w:id="67190983">
                          <w:marLeft w:val="0"/>
                          <w:marRight w:val="0"/>
                          <w:marTop w:val="0"/>
                          <w:marBottom w:val="0"/>
                          <w:divBdr>
                            <w:top w:val="none" w:sz="0" w:space="0" w:color="auto"/>
                            <w:left w:val="none" w:sz="0" w:space="0" w:color="auto"/>
                            <w:bottom w:val="none" w:sz="0" w:space="0" w:color="auto"/>
                            <w:right w:val="none" w:sz="0" w:space="0" w:color="auto"/>
                          </w:divBdr>
                          <w:divsChild>
                            <w:div w:id="615143610">
                              <w:marLeft w:val="0"/>
                              <w:marRight w:val="0"/>
                              <w:marTop w:val="240"/>
                              <w:marBottom w:val="240"/>
                              <w:divBdr>
                                <w:top w:val="none" w:sz="0" w:space="0" w:color="auto"/>
                                <w:left w:val="none" w:sz="0" w:space="0" w:color="auto"/>
                                <w:bottom w:val="none" w:sz="0" w:space="0" w:color="auto"/>
                                <w:right w:val="none" w:sz="0" w:space="0" w:color="auto"/>
                              </w:divBdr>
                            </w:div>
                          </w:divsChild>
                        </w:div>
                        <w:div w:id="229659561">
                          <w:marLeft w:val="0"/>
                          <w:marRight w:val="0"/>
                          <w:marTop w:val="0"/>
                          <w:marBottom w:val="0"/>
                          <w:divBdr>
                            <w:top w:val="none" w:sz="0" w:space="0" w:color="auto"/>
                            <w:left w:val="none" w:sz="0" w:space="0" w:color="auto"/>
                            <w:bottom w:val="none" w:sz="0" w:space="0" w:color="auto"/>
                            <w:right w:val="none" w:sz="0" w:space="0" w:color="auto"/>
                          </w:divBdr>
                          <w:divsChild>
                            <w:div w:id="952133129">
                              <w:marLeft w:val="0"/>
                              <w:marRight w:val="0"/>
                              <w:marTop w:val="240"/>
                              <w:marBottom w:val="240"/>
                              <w:divBdr>
                                <w:top w:val="none" w:sz="0" w:space="0" w:color="auto"/>
                                <w:left w:val="none" w:sz="0" w:space="0" w:color="auto"/>
                                <w:bottom w:val="none" w:sz="0" w:space="0" w:color="auto"/>
                                <w:right w:val="none" w:sz="0" w:space="0" w:color="auto"/>
                              </w:divBdr>
                            </w:div>
                          </w:divsChild>
                        </w:div>
                        <w:div w:id="592982682">
                          <w:marLeft w:val="0"/>
                          <w:marRight w:val="0"/>
                          <w:marTop w:val="0"/>
                          <w:marBottom w:val="0"/>
                          <w:divBdr>
                            <w:top w:val="none" w:sz="0" w:space="0" w:color="auto"/>
                            <w:left w:val="none" w:sz="0" w:space="0" w:color="auto"/>
                            <w:bottom w:val="none" w:sz="0" w:space="0" w:color="auto"/>
                            <w:right w:val="none" w:sz="0" w:space="0" w:color="auto"/>
                          </w:divBdr>
                          <w:divsChild>
                            <w:div w:id="306057625">
                              <w:marLeft w:val="0"/>
                              <w:marRight w:val="0"/>
                              <w:marTop w:val="240"/>
                              <w:marBottom w:val="240"/>
                              <w:divBdr>
                                <w:top w:val="none" w:sz="0" w:space="0" w:color="auto"/>
                                <w:left w:val="none" w:sz="0" w:space="0" w:color="auto"/>
                                <w:bottom w:val="none" w:sz="0" w:space="0" w:color="auto"/>
                                <w:right w:val="none" w:sz="0" w:space="0" w:color="auto"/>
                              </w:divBdr>
                            </w:div>
                          </w:divsChild>
                        </w:div>
                        <w:div w:id="790323564">
                          <w:marLeft w:val="0"/>
                          <w:marRight w:val="0"/>
                          <w:marTop w:val="0"/>
                          <w:marBottom w:val="0"/>
                          <w:divBdr>
                            <w:top w:val="none" w:sz="0" w:space="0" w:color="auto"/>
                            <w:left w:val="none" w:sz="0" w:space="0" w:color="auto"/>
                            <w:bottom w:val="none" w:sz="0" w:space="0" w:color="auto"/>
                            <w:right w:val="none" w:sz="0" w:space="0" w:color="auto"/>
                          </w:divBdr>
                          <w:divsChild>
                            <w:div w:id="11147922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7648289">
                      <w:marLeft w:val="0"/>
                      <w:marRight w:val="0"/>
                      <w:marTop w:val="0"/>
                      <w:marBottom w:val="0"/>
                      <w:divBdr>
                        <w:top w:val="none" w:sz="0" w:space="0" w:color="auto"/>
                        <w:left w:val="none" w:sz="0" w:space="0" w:color="auto"/>
                        <w:bottom w:val="none" w:sz="0" w:space="0" w:color="auto"/>
                        <w:right w:val="none" w:sz="0" w:space="0" w:color="auto"/>
                      </w:divBdr>
                      <w:divsChild>
                        <w:div w:id="117846956">
                          <w:marLeft w:val="0"/>
                          <w:marRight w:val="0"/>
                          <w:marTop w:val="0"/>
                          <w:marBottom w:val="0"/>
                          <w:divBdr>
                            <w:top w:val="none" w:sz="0" w:space="0" w:color="auto"/>
                            <w:left w:val="none" w:sz="0" w:space="0" w:color="auto"/>
                            <w:bottom w:val="none" w:sz="0" w:space="0" w:color="auto"/>
                            <w:right w:val="none" w:sz="0" w:space="0" w:color="auto"/>
                          </w:divBdr>
                        </w:div>
                        <w:div w:id="436021251">
                          <w:marLeft w:val="0"/>
                          <w:marRight w:val="0"/>
                          <w:marTop w:val="0"/>
                          <w:marBottom w:val="0"/>
                          <w:divBdr>
                            <w:top w:val="none" w:sz="0" w:space="0" w:color="auto"/>
                            <w:left w:val="none" w:sz="0" w:space="0" w:color="auto"/>
                            <w:bottom w:val="none" w:sz="0" w:space="0" w:color="auto"/>
                            <w:right w:val="none" w:sz="0" w:space="0" w:color="auto"/>
                          </w:divBdr>
                          <w:divsChild>
                            <w:div w:id="1792357365">
                              <w:marLeft w:val="0"/>
                              <w:marRight w:val="0"/>
                              <w:marTop w:val="240"/>
                              <w:marBottom w:val="240"/>
                              <w:divBdr>
                                <w:top w:val="none" w:sz="0" w:space="0" w:color="auto"/>
                                <w:left w:val="none" w:sz="0" w:space="0" w:color="auto"/>
                                <w:bottom w:val="none" w:sz="0" w:space="0" w:color="auto"/>
                                <w:right w:val="none" w:sz="0" w:space="0" w:color="auto"/>
                              </w:divBdr>
                            </w:div>
                            <w:div w:id="1747797139">
                              <w:marLeft w:val="0"/>
                              <w:marRight w:val="0"/>
                              <w:marTop w:val="0"/>
                              <w:marBottom w:val="0"/>
                              <w:divBdr>
                                <w:top w:val="none" w:sz="0" w:space="0" w:color="auto"/>
                                <w:left w:val="none" w:sz="0" w:space="0" w:color="auto"/>
                                <w:bottom w:val="none" w:sz="0" w:space="0" w:color="auto"/>
                                <w:right w:val="none" w:sz="0" w:space="0" w:color="auto"/>
                              </w:divBdr>
                            </w:div>
                            <w:div w:id="1419787995">
                              <w:marLeft w:val="0"/>
                              <w:marRight w:val="0"/>
                              <w:marTop w:val="0"/>
                              <w:marBottom w:val="0"/>
                              <w:divBdr>
                                <w:top w:val="none" w:sz="0" w:space="0" w:color="auto"/>
                                <w:left w:val="none" w:sz="0" w:space="0" w:color="auto"/>
                                <w:bottom w:val="none" w:sz="0" w:space="0" w:color="auto"/>
                                <w:right w:val="none" w:sz="0" w:space="0" w:color="auto"/>
                              </w:divBdr>
                            </w:div>
                            <w:div w:id="1719082560">
                              <w:marLeft w:val="0"/>
                              <w:marRight w:val="0"/>
                              <w:marTop w:val="0"/>
                              <w:marBottom w:val="0"/>
                              <w:divBdr>
                                <w:top w:val="none" w:sz="0" w:space="0" w:color="auto"/>
                                <w:left w:val="none" w:sz="0" w:space="0" w:color="auto"/>
                                <w:bottom w:val="none" w:sz="0" w:space="0" w:color="auto"/>
                                <w:right w:val="none" w:sz="0" w:space="0" w:color="auto"/>
                              </w:divBdr>
                            </w:div>
                          </w:divsChild>
                        </w:div>
                        <w:div w:id="1070688279">
                          <w:marLeft w:val="0"/>
                          <w:marRight w:val="0"/>
                          <w:marTop w:val="0"/>
                          <w:marBottom w:val="0"/>
                          <w:divBdr>
                            <w:top w:val="none" w:sz="0" w:space="0" w:color="auto"/>
                            <w:left w:val="none" w:sz="0" w:space="0" w:color="auto"/>
                            <w:bottom w:val="none" w:sz="0" w:space="0" w:color="auto"/>
                            <w:right w:val="none" w:sz="0" w:space="0" w:color="auto"/>
                          </w:divBdr>
                          <w:divsChild>
                            <w:div w:id="275407924">
                              <w:marLeft w:val="0"/>
                              <w:marRight w:val="0"/>
                              <w:marTop w:val="240"/>
                              <w:marBottom w:val="240"/>
                              <w:divBdr>
                                <w:top w:val="none" w:sz="0" w:space="0" w:color="auto"/>
                                <w:left w:val="none" w:sz="0" w:space="0" w:color="auto"/>
                                <w:bottom w:val="none" w:sz="0" w:space="0" w:color="auto"/>
                                <w:right w:val="none" w:sz="0" w:space="0" w:color="auto"/>
                              </w:divBdr>
                            </w:div>
                          </w:divsChild>
                        </w:div>
                        <w:div w:id="1684935070">
                          <w:marLeft w:val="0"/>
                          <w:marRight w:val="0"/>
                          <w:marTop w:val="0"/>
                          <w:marBottom w:val="0"/>
                          <w:divBdr>
                            <w:top w:val="none" w:sz="0" w:space="0" w:color="auto"/>
                            <w:left w:val="none" w:sz="0" w:space="0" w:color="auto"/>
                            <w:bottom w:val="none" w:sz="0" w:space="0" w:color="auto"/>
                            <w:right w:val="none" w:sz="0" w:space="0" w:color="auto"/>
                          </w:divBdr>
                          <w:divsChild>
                            <w:div w:id="18388856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33848416">
                  <w:marLeft w:val="0"/>
                  <w:marRight w:val="0"/>
                  <w:marTop w:val="0"/>
                  <w:marBottom w:val="0"/>
                  <w:divBdr>
                    <w:top w:val="none" w:sz="0" w:space="0" w:color="auto"/>
                    <w:left w:val="none" w:sz="0" w:space="0" w:color="auto"/>
                    <w:bottom w:val="none" w:sz="0" w:space="0" w:color="auto"/>
                    <w:right w:val="none" w:sz="0" w:space="0" w:color="auto"/>
                  </w:divBdr>
                  <w:divsChild>
                    <w:div w:id="1250188253">
                      <w:marLeft w:val="0"/>
                      <w:marRight w:val="0"/>
                      <w:marTop w:val="0"/>
                      <w:marBottom w:val="0"/>
                      <w:divBdr>
                        <w:top w:val="none" w:sz="0" w:space="0" w:color="auto"/>
                        <w:left w:val="none" w:sz="0" w:space="0" w:color="auto"/>
                        <w:bottom w:val="none" w:sz="0" w:space="0" w:color="auto"/>
                        <w:right w:val="none" w:sz="0" w:space="0" w:color="auto"/>
                      </w:divBdr>
                    </w:div>
                    <w:div w:id="1419904004">
                      <w:marLeft w:val="0"/>
                      <w:marRight w:val="0"/>
                      <w:marTop w:val="0"/>
                      <w:marBottom w:val="0"/>
                      <w:divBdr>
                        <w:top w:val="none" w:sz="0" w:space="0" w:color="auto"/>
                        <w:left w:val="none" w:sz="0" w:space="0" w:color="auto"/>
                        <w:bottom w:val="none" w:sz="0" w:space="0" w:color="auto"/>
                        <w:right w:val="none" w:sz="0" w:space="0" w:color="auto"/>
                      </w:divBdr>
                    </w:div>
                    <w:div w:id="486359443">
                      <w:marLeft w:val="0"/>
                      <w:marRight w:val="0"/>
                      <w:marTop w:val="0"/>
                      <w:marBottom w:val="0"/>
                      <w:divBdr>
                        <w:top w:val="none" w:sz="0" w:space="0" w:color="auto"/>
                        <w:left w:val="none" w:sz="0" w:space="0" w:color="auto"/>
                        <w:bottom w:val="none" w:sz="0" w:space="0" w:color="auto"/>
                        <w:right w:val="none" w:sz="0" w:space="0" w:color="auto"/>
                      </w:divBdr>
                    </w:div>
                    <w:div w:id="887304393">
                      <w:marLeft w:val="0"/>
                      <w:marRight w:val="0"/>
                      <w:marTop w:val="0"/>
                      <w:marBottom w:val="0"/>
                      <w:divBdr>
                        <w:top w:val="none" w:sz="0" w:space="0" w:color="auto"/>
                        <w:left w:val="none" w:sz="0" w:space="0" w:color="auto"/>
                        <w:bottom w:val="none" w:sz="0" w:space="0" w:color="auto"/>
                        <w:right w:val="none" w:sz="0" w:space="0" w:color="auto"/>
                      </w:divBdr>
                    </w:div>
                    <w:div w:id="556822025">
                      <w:marLeft w:val="0"/>
                      <w:marRight w:val="0"/>
                      <w:marTop w:val="0"/>
                      <w:marBottom w:val="0"/>
                      <w:divBdr>
                        <w:top w:val="none" w:sz="0" w:space="0" w:color="auto"/>
                        <w:left w:val="none" w:sz="0" w:space="0" w:color="auto"/>
                        <w:bottom w:val="none" w:sz="0" w:space="0" w:color="auto"/>
                        <w:right w:val="none" w:sz="0" w:space="0" w:color="auto"/>
                      </w:divBdr>
                    </w:div>
                    <w:div w:id="1788160096">
                      <w:marLeft w:val="0"/>
                      <w:marRight w:val="0"/>
                      <w:marTop w:val="0"/>
                      <w:marBottom w:val="0"/>
                      <w:divBdr>
                        <w:top w:val="none" w:sz="0" w:space="0" w:color="auto"/>
                        <w:left w:val="none" w:sz="0" w:space="0" w:color="auto"/>
                        <w:bottom w:val="none" w:sz="0" w:space="0" w:color="auto"/>
                        <w:right w:val="none" w:sz="0" w:space="0" w:color="auto"/>
                      </w:divBdr>
                    </w:div>
                    <w:div w:id="249855524">
                      <w:marLeft w:val="0"/>
                      <w:marRight w:val="0"/>
                      <w:marTop w:val="0"/>
                      <w:marBottom w:val="0"/>
                      <w:divBdr>
                        <w:top w:val="none" w:sz="0" w:space="0" w:color="auto"/>
                        <w:left w:val="none" w:sz="0" w:space="0" w:color="auto"/>
                        <w:bottom w:val="none" w:sz="0" w:space="0" w:color="auto"/>
                        <w:right w:val="none" w:sz="0" w:space="0" w:color="auto"/>
                      </w:divBdr>
                      <w:divsChild>
                        <w:div w:id="1836875455">
                          <w:marLeft w:val="0"/>
                          <w:marRight w:val="0"/>
                          <w:marTop w:val="240"/>
                          <w:marBottom w:val="240"/>
                          <w:divBdr>
                            <w:top w:val="none" w:sz="0" w:space="0" w:color="auto"/>
                            <w:left w:val="none" w:sz="0" w:space="0" w:color="auto"/>
                            <w:bottom w:val="none" w:sz="0" w:space="0" w:color="auto"/>
                            <w:right w:val="none" w:sz="0" w:space="0" w:color="auto"/>
                          </w:divBdr>
                        </w:div>
                      </w:divsChild>
                    </w:div>
                    <w:div w:id="1854492433">
                      <w:marLeft w:val="0"/>
                      <w:marRight w:val="0"/>
                      <w:marTop w:val="0"/>
                      <w:marBottom w:val="0"/>
                      <w:divBdr>
                        <w:top w:val="none" w:sz="0" w:space="0" w:color="auto"/>
                        <w:left w:val="none" w:sz="0" w:space="0" w:color="auto"/>
                        <w:bottom w:val="none" w:sz="0" w:space="0" w:color="auto"/>
                        <w:right w:val="none" w:sz="0" w:space="0" w:color="auto"/>
                      </w:divBdr>
                      <w:divsChild>
                        <w:div w:id="1265965301">
                          <w:marLeft w:val="0"/>
                          <w:marRight w:val="0"/>
                          <w:marTop w:val="240"/>
                          <w:marBottom w:val="240"/>
                          <w:divBdr>
                            <w:top w:val="none" w:sz="0" w:space="0" w:color="auto"/>
                            <w:left w:val="none" w:sz="0" w:space="0" w:color="auto"/>
                            <w:bottom w:val="none" w:sz="0" w:space="0" w:color="auto"/>
                            <w:right w:val="none" w:sz="0" w:space="0" w:color="auto"/>
                          </w:divBdr>
                        </w:div>
                      </w:divsChild>
                    </w:div>
                    <w:div w:id="1471437019">
                      <w:marLeft w:val="0"/>
                      <w:marRight w:val="0"/>
                      <w:marTop w:val="0"/>
                      <w:marBottom w:val="0"/>
                      <w:divBdr>
                        <w:top w:val="none" w:sz="0" w:space="0" w:color="auto"/>
                        <w:left w:val="none" w:sz="0" w:space="0" w:color="auto"/>
                        <w:bottom w:val="none" w:sz="0" w:space="0" w:color="auto"/>
                        <w:right w:val="none" w:sz="0" w:space="0" w:color="auto"/>
                      </w:divBdr>
                    </w:div>
                    <w:div w:id="2004889628">
                      <w:marLeft w:val="0"/>
                      <w:marRight w:val="0"/>
                      <w:marTop w:val="0"/>
                      <w:marBottom w:val="0"/>
                      <w:divBdr>
                        <w:top w:val="none" w:sz="0" w:space="0" w:color="auto"/>
                        <w:left w:val="none" w:sz="0" w:space="0" w:color="auto"/>
                        <w:bottom w:val="none" w:sz="0" w:space="0" w:color="auto"/>
                        <w:right w:val="none" w:sz="0" w:space="0" w:color="auto"/>
                      </w:divBdr>
                    </w:div>
                    <w:div w:id="1181429434">
                      <w:marLeft w:val="0"/>
                      <w:marRight w:val="0"/>
                      <w:marTop w:val="0"/>
                      <w:marBottom w:val="0"/>
                      <w:divBdr>
                        <w:top w:val="none" w:sz="0" w:space="0" w:color="auto"/>
                        <w:left w:val="none" w:sz="0" w:space="0" w:color="auto"/>
                        <w:bottom w:val="none" w:sz="0" w:space="0" w:color="auto"/>
                        <w:right w:val="none" w:sz="0" w:space="0" w:color="auto"/>
                      </w:divBdr>
                    </w:div>
                    <w:div w:id="1024137133">
                      <w:marLeft w:val="0"/>
                      <w:marRight w:val="0"/>
                      <w:marTop w:val="0"/>
                      <w:marBottom w:val="0"/>
                      <w:divBdr>
                        <w:top w:val="none" w:sz="0" w:space="0" w:color="auto"/>
                        <w:left w:val="none" w:sz="0" w:space="0" w:color="auto"/>
                        <w:bottom w:val="none" w:sz="0" w:space="0" w:color="auto"/>
                        <w:right w:val="none" w:sz="0" w:space="0" w:color="auto"/>
                      </w:divBdr>
                    </w:div>
                    <w:div w:id="1430661481">
                      <w:marLeft w:val="0"/>
                      <w:marRight w:val="0"/>
                      <w:marTop w:val="0"/>
                      <w:marBottom w:val="0"/>
                      <w:divBdr>
                        <w:top w:val="none" w:sz="0" w:space="0" w:color="auto"/>
                        <w:left w:val="none" w:sz="0" w:space="0" w:color="auto"/>
                        <w:bottom w:val="none" w:sz="0" w:space="0" w:color="auto"/>
                        <w:right w:val="none" w:sz="0" w:space="0" w:color="auto"/>
                      </w:divBdr>
                    </w:div>
                    <w:div w:id="1156653467">
                      <w:marLeft w:val="0"/>
                      <w:marRight w:val="0"/>
                      <w:marTop w:val="0"/>
                      <w:marBottom w:val="0"/>
                      <w:divBdr>
                        <w:top w:val="none" w:sz="0" w:space="0" w:color="auto"/>
                        <w:left w:val="none" w:sz="0" w:space="0" w:color="auto"/>
                        <w:bottom w:val="none" w:sz="0" w:space="0" w:color="auto"/>
                        <w:right w:val="none" w:sz="0" w:space="0" w:color="auto"/>
                      </w:divBdr>
                    </w:div>
                    <w:div w:id="1365406013">
                      <w:marLeft w:val="0"/>
                      <w:marRight w:val="0"/>
                      <w:marTop w:val="0"/>
                      <w:marBottom w:val="0"/>
                      <w:divBdr>
                        <w:top w:val="none" w:sz="0" w:space="0" w:color="auto"/>
                        <w:left w:val="none" w:sz="0" w:space="0" w:color="auto"/>
                        <w:bottom w:val="none" w:sz="0" w:space="0" w:color="auto"/>
                        <w:right w:val="none" w:sz="0" w:space="0" w:color="auto"/>
                      </w:divBdr>
                    </w:div>
                    <w:div w:id="1613711349">
                      <w:marLeft w:val="0"/>
                      <w:marRight w:val="0"/>
                      <w:marTop w:val="0"/>
                      <w:marBottom w:val="0"/>
                      <w:divBdr>
                        <w:top w:val="none" w:sz="0" w:space="0" w:color="auto"/>
                        <w:left w:val="none" w:sz="0" w:space="0" w:color="auto"/>
                        <w:bottom w:val="none" w:sz="0" w:space="0" w:color="auto"/>
                        <w:right w:val="none" w:sz="0" w:space="0" w:color="auto"/>
                      </w:divBdr>
                    </w:div>
                    <w:div w:id="837312625">
                      <w:marLeft w:val="0"/>
                      <w:marRight w:val="0"/>
                      <w:marTop w:val="0"/>
                      <w:marBottom w:val="0"/>
                      <w:divBdr>
                        <w:top w:val="none" w:sz="0" w:space="0" w:color="auto"/>
                        <w:left w:val="none" w:sz="0" w:space="0" w:color="auto"/>
                        <w:bottom w:val="none" w:sz="0" w:space="0" w:color="auto"/>
                        <w:right w:val="none" w:sz="0" w:space="0" w:color="auto"/>
                      </w:divBdr>
                      <w:divsChild>
                        <w:div w:id="736633990">
                          <w:marLeft w:val="0"/>
                          <w:marRight w:val="0"/>
                          <w:marTop w:val="240"/>
                          <w:marBottom w:val="240"/>
                          <w:divBdr>
                            <w:top w:val="none" w:sz="0" w:space="0" w:color="auto"/>
                            <w:left w:val="none" w:sz="0" w:space="0" w:color="auto"/>
                            <w:bottom w:val="none" w:sz="0" w:space="0" w:color="auto"/>
                            <w:right w:val="none" w:sz="0" w:space="0" w:color="auto"/>
                          </w:divBdr>
                        </w:div>
                      </w:divsChild>
                    </w:div>
                    <w:div w:id="1474953780">
                      <w:marLeft w:val="0"/>
                      <w:marRight w:val="0"/>
                      <w:marTop w:val="0"/>
                      <w:marBottom w:val="0"/>
                      <w:divBdr>
                        <w:top w:val="none" w:sz="0" w:space="0" w:color="auto"/>
                        <w:left w:val="none" w:sz="0" w:space="0" w:color="auto"/>
                        <w:bottom w:val="none" w:sz="0" w:space="0" w:color="auto"/>
                        <w:right w:val="none" w:sz="0" w:space="0" w:color="auto"/>
                      </w:divBdr>
                      <w:divsChild>
                        <w:div w:id="251809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theme" Target="theme/theme1.xm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8690</Words>
  <Characters>49539</Characters>
  <Application>Microsoft Office Word</Application>
  <DocSecurity>0</DocSecurity>
  <Lines>412</Lines>
  <Paragraphs>116</Paragraphs>
  <ScaleCrop>false</ScaleCrop>
  <Company>Microsoft</Company>
  <LinksUpToDate>false</LinksUpToDate>
  <CharactersWithSpaces>58113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2016-10-23T16:14:00Z</cp:lastPrinted>
  <dcterms:created xsi:type="dcterms:W3CDTF">2016-10-23T16:17:00Z</dcterms:created>
  <dcterms:modified xsi:type="dcterms:W3CDTF">2016-10-23T16:17:00Z</dcterms:modified>
</cp:coreProperties>
</file>